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ABE" w:rsidRDefault="00195ABE" w:rsidP="00195ABE">
      <w:pPr>
        <w:pStyle w:val="Default"/>
      </w:pPr>
    </w:p>
    <w:p w:rsidR="00195ABE" w:rsidRPr="00195ABE" w:rsidRDefault="00195ABE" w:rsidP="00195ABE">
      <w:pPr>
        <w:pStyle w:val="Default"/>
        <w:rPr>
          <w:color w:val="auto"/>
          <w:lang w:val="en-US"/>
        </w:rPr>
      </w:pPr>
    </w:p>
    <w:p w:rsidR="00195ABE" w:rsidRPr="00195ABE" w:rsidRDefault="00195ABE" w:rsidP="00195ABE">
      <w:pPr>
        <w:pStyle w:val="Default"/>
        <w:jc w:val="center"/>
        <w:rPr>
          <w:rFonts w:ascii="Book Antiqua" w:hAnsi="Book Antiqua" w:cs="Book Antiqua"/>
          <w:color w:val="FF0000"/>
          <w:sz w:val="40"/>
          <w:szCs w:val="40"/>
        </w:rPr>
      </w:pPr>
      <w:r w:rsidRPr="00195ABE">
        <w:rPr>
          <w:rFonts w:ascii="Book Antiqua" w:hAnsi="Book Antiqua" w:cs="Book Antiqua"/>
          <w:color w:val="FF0000"/>
          <w:sz w:val="40"/>
          <w:szCs w:val="40"/>
        </w:rPr>
        <w:t>SCHEDA DI SICUREZZA</w:t>
      </w:r>
    </w:p>
    <w:p w:rsidR="0072021F" w:rsidRDefault="0072021F" w:rsidP="00195ABE">
      <w:pPr>
        <w:pStyle w:val="Default"/>
        <w:rPr>
          <w:rFonts w:ascii="Book Antiqua" w:hAnsi="Book Antiqua" w:cs="Book Antiqua"/>
          <w:b/>
          <w:bCs/>
          <w:color w:val="auto"/>
          <w:sz w:val="16"/>
          <w:szCs w:val="16"/>
        </w:rPr>
      </w:pPr>
    </w:p>
    <w:p w:rsidR="00195ABE" w:rsidRDefault="00195ABE" w:rsidP="00195ABE">
      <w:pPr>
        <w:pStyle w:val="Default"/>
        <w:rPr>
          <w:color w:val="auto"/>
          <w:sz w:val="16"/>
          <w:szCs w:val="16"/>
        </w:rPr>
      </w:pPr>
      <w:r>
        <w:rPr>
          <w:rFonts w:ascii="Book Antiqua" w:hAnsi="Book Antiqua" w:cs="Book Antiqua"/>
          <w:b/>
          <w:bCs/>
          <w:color w:val="auto"/>
          <w:sz w:val="16"/>
          <w:szCs w:val="16"/>
        </w:rPr>
        <w:t xml:space="preserve">DATA DI STAMPA: </w:t>
      </w:r>
      <w:r>
        <w:rPr>
          <w:rFonts w:ascii="Book Antiqua" w:hAnsi="Book Antiqua" w:cs="Book Antiqua"/>
          <w:color w:val="auto"/>
          <w:sz w:val="16"/>
          <w:szCs w:val="16"/>
        </w:rPr>
        <w:t xml:space="preserve">09/01/2017 </w:t>
      </w:r>
      <w:r>
        <w:rPr>
          <w:rFonts w:ascii="Book Antiqua" w:hAnsi="Book Antiqua" w:cs="Book Antiqua"/>
          <w:b/>
          <w:bCs/>
          <w:color w:val="auto"/>
          <w:sz w:val="16"/>
          <w:szCs w:val="16"/>
        </w:rPr>
        <w:t xml:space="preserve">DATA DI REVISIONE: </w:t>
      </w:r>
      <w:r>
        <w:rPr>
          <w:rFonts w:ascii="Book Antiqua" w:hAnsi="Book Antiqua" w:cs="Book Antiqua"/>
          <w:color w:val="auto"/>
          <w:sz w:val="16"/>
          <w:szCs w:val="16"/>
        </w:rPr>
        <w:t xml:space="preserve">09/01/2017 </w:t>
      </w:r>
    </w:p>
    <w:p w:rsidR="00195ABE" w:rsidRDefault="00195ABE" w:rsidP="00195ABE">
      <w:pPr>
        <w:pStyle w:val="Default"/>
        <w:rPr>
          <w:color w:val="auto"/>
          <w:sz w:val="16"/>
          <w:szCs w:val="16"/>
        </w:rPr>
      </w:pPr>
      <w:r>
        <w:rPr>
          <w:rFonts w:ascii="Book Antiqua" w:hAnsi="Book Antiqua" w:cs="Book Antiqua"/>
          <w:b/>
          <w:bCs/>
          <w:color w:val="auto"/>
          <w:sz w:val="16"/>
          <w:szCs w:val="16"/>
        </w:rPr>
        <w:t xml:space="preserve">REVISIONE : </w:t>
      </w:r>
      <w:r>
        <w:rPr>
          <w:rFonts w:ascii="Book Antiqua" w:hAnsi="Book Antiqua" w:cs="Book Antiqua"/>
          <w:color w:val="auto"/>
          <w:sz w:val="16"/>
          <w:szCs w:val="16"/>
        </w:rPr>
        <w:t xml:space="preserve">2016-02 </w:t>
      </w:r>
    </w:p>
    <w:p w:rsidR="005E445F" w:rsidRDefault="005E445F" w:rsidP="00195ABE">
      <w:pPr>
        <w:pStyle w:val="Default"/>
        <w:rPr>
          <w:rFonts w:ascii="Book Antiqua" w:hAnsi="Book Antiqua" w:cs="Book Antiqua"/>
          <w:b/>
          <w:bCs/>
          <w:color w:val="auto"/>
          <w:sz w:val="23"/>
          <w:szCs w:val="23"/>
        </w:rPr>
      </w:pPr>
    </w:p>
    <w:p w:rsidR="00195ABE" w:rsidRDefault="00195ABE" w:rsidP="00195ABE">
      <w:pPr>
        <w:pStyle w:val="Default"/>
        <w:rPr>
          <w:rFonts w:ascii="Book Antiqua" w:hAnsi="Book Antiqua" w:cs="Book Antiqua"/>
          <w:color w:val="auto"/>
          <w:sz w:val="23"/>
          <w:szCs w:val="23"/>
        </w:rPr>
      </w:pPr>
      <w:r w:rsidRPr="00E86CA5">
        <w:rPr>
          <w:rFonts w:ascii="Book Antiqua" w:hAnsi="Book Antiqua" w:cs="Book Antiqua"/>
          <w:b/>
          <w:bCs/>
          <w:color w:val="auto"/>
          <w:sz w:val="23"/>
          <w:szCs w:val="23"/>
          <w:highlight w:val="yellow"/>
        </w:rPr>
        <w:t>SEZIONE 1: IDENTIFICAZIONE DELLA SOSTANZA O DELLA MISCELA E DELLA SOCIETÀ / IMPRESA</w:t>
      </w:r>
      <w:r>
        <w:rPr>
          <w:rFonts w:ascii="Book Antiqua" w:hAnsi="Book Antiqua" w:cs="Book Antiqua"/>
          <w:b/>
          <w:bCs/>
          <w:color w:val="auto"/>
          <w:sz w:val="23"/>
          <w:szCs w:val="23"/>
        </w:rPr>
        <w:t xml:space="preserve"> </w:t>
      </w:r>
    </w:p>
    <w:p w:rsidR="00E86CA5" w:rsidRDefault="00E86CA5" w:rsidP="00195ABE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</w:p>
    <w:p w:rsidR="00195ABE" w:rsidRDefault="00195ABE" w:rsidP="00195ABE">
      <w:pPr>
        <w:pStyle w:val="Default"/>
        <w:rPr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 </w:t>
      </w: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1.1 -IDENTIFICAZIONE DELLA SOSTANZA E DELLA SOCIETA’ </w:t>
      </w:r>
    </w:p>
    <w:p w:rsidR="00195ABE" w:rsidRDefault="00195ABE" w:rsidP="00195ABE">
      <w:pPr>
        <w:pStyle w:val="Default"/>
        <w:rPr>
          <w:color w:val="auto"/>
          <w:sz w:val="20"/>
          <w:szCs w:val="20"/>
        </w:rPr>
      </w:pPr>
    </w:p>
    <w:p w:rsidR="00195ABE" w:rsidRDefault="00195ABE" w:rsidP="00195ABE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Numero di prodotto : </w:t>
      </w: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K4314 - NO FORMALDEHYDE HARDENER </w:t>
      </w:r>
      <w:r w:rsidR="00AA0010"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 (</w:t>
      </w:r>
      <w:r w:rsidR="001C4AC2">
        <w:rPr>
          <w:rFonts w:ascii="Book Antiqua" w:hAnsi="Book Antiqua" w:cs="Book Antiqua"/>
          <w:b/>
          <w:bCs/>
          <w:color w:val="auto"/>
          <w:highlight w:val="yellow"/>
        </w:rPr>
        <w:t xml:space="preserve">FISSATORE </w:t>
      </w:r>
      <w:r w:rsidR="001C4AC2">
        <w:rPr>
          <w:rFonts w:ascii="Book Antiqua" w:hAnsi="Book Antiqua" w:cs="Book Antiqua"/>
          <w:b/>
          <w:bCs/>
          <w:color w:val="auto"/>
        </w:rPr>
        <w:t>)</w:t>
      </w:r>
      <w:bookmarkStart w:id="0" w:name="_GoBack"/>
      <w:bookmarkEnd w:id="0"/>
    </w:p>
    <w:p w:rsidR="00195ABE" w:rsidRDefault="00195ABE" w:rsidP="00195ABE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CLASSE DEL PRODOTTO : </w:t>
      </w: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SMALTO PER UNGHIE </w:t>
      </w:r>
    </w:p>
    <w:p w:rsidR="00195ABE" w:rsidRDefault="00195ABE" w:rsidP="00195ABE">
      <w:pPr>
        <w:pStyle w:val="Default"/>
        <w:rPr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 </w:t>
      </w: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1.2 - USO FINALE </w:t>
      </w:r>
    </w:p>
    <w:p w:rsidR="00195ABE" w:rsidRDefault="00195ABE" w:rsidP="00195ABE">
      <w:pPr>
        <w:pStyle w:val="Default"/>
        <w:rPr>
          <w:color w:val="auto"/>
          <w:sz w:val="20"/>
          <w:szCs w:val="20"/>
        </w:rPr>
      </w:pPr>
    </w:p>
    <w:p w:rsidR="00195ABE" w:rsidRDefault="00195ABE" w:rsidP="00195ABE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Applicazione di smalto per unghie </w:t>
      </w:r>
    </w:p>
    <w:p w:rsidR="00195ABE" w:rsidRDefault="00195ABE" w:rsidP="00195ABE">
      <w:pPr>
        <w:pStyle w:val="Default"/>
        <w:rPr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 </w:t>
      </w: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1.3 - IDENTIFICAZIONE DELLA COMPAGNIA </w:t>
      </w:r>
    </w:p>
    <w:p w:rsidR="00195ABE" w:rsidRDefault="00195ABE" w:rsidP="00195ABE">
      <w:pPr>
        <w:pStyle w:val="Default"/>
        <w:rPr>
          <w:color w:val="auto"/>
          <w:sz w:val="20"/>
          <w:szCs w:val="20"/>
        </w:rPr>
      </w:pPr>
    </w:p>
    <w:p w:rsidR="00195ABE" w:rsidRPr="00195ABE" w:rsidRDefault="00195ABE" w:rsidP="00195ABE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COMPAGNIA : </w:t>
      </w:r>
      <w:r w:rsidRPr="0072021F">
        <w:rPr>
          <w:rFonts w:ascii="Book Antiqua" w:hAnsi="Book Antiqua" w:cs="Book Antiqua"/>
          <w:b/>
          <w:color w:val="FF0000"/>
          <w:sz w:val="20"/>
          <w:szCs w:val="20"/>
        </w:rPr>
        <w:t>ARTEX sas</w:t>
      </w:r>
    </w:p>
    <w:p w:rsidR="00195ABE" w:rsidRPr="005E445F" w:rsidRDefault="00195ABE" w:rsidP="00195ABE">
      <w:pPr>
        <w:pStyle w:val="Default"/>
        <w:rPr>
          <w:rFonts w:ascii="Book Antiqua" w:hAnsi="Book Antiqua" w:cs="Book Antiqua"/>
          <w:color w:val="auto"/>
          <w:sz w:val="20"/>
          <w:szCs w:val="20"/>
          <w:lang w:val="en-US"/>
        </w:rPr>
      </w:pPr>
      <w:r>
        <w:rPr>
          <w:rFonts w:ascii="Wingdings" w:hAnsi="Wingdings" w:cs="Wingdings"/>
          <w:color w:val="auto"/>
          <w:sz w:val="20"/>
          <w:szCs w:val="20"/>
        </w:rPr>
        <w:t></w:t>
      </w:r>
      <w:r>
        <w:rPr>
          <w:rFonts w:ascii="Wingdings" w:hAnsi="Wingdings" w:cs="Wingdings"/>
          <w:color w:val="auto"/>
          <w:sz w:val="20"/>
          <w:szCs w:val="20"/>
        </w:rPr>
        <w:t></w:t>
      </w:r>
      <w:r w:rsidRPr="005E445F">
        <w:rPr>
          <w:rFonts w:ascii="Book Antiqua" w:hAnsi="Book Antiqua" w:cs="Book Antiqua"/>
          <w:b/>
          <w:bCs/>
          <w:color w:val="auto"/>
          <w:sz w:val="20"/>
          <w:szCs w:val="20"/>
          <w:lang w:val="en-US"/>
        </w:rPr>
        <w:t xml:space="preserve">075 8987585 </w:t>
      </w:r>
    </w:p>
    <w:p w:rsidR="00195ABE" w:rsidRPr="005E445F" w:rsidRDefault="00195ABE" w:rsidP="00195ABE">
      <w:pPr>
        <w:pStyle w:val="Default"/>
        <w:rPr>
          <w:rFonts w:ascii="Book Antiqua" w:hAnsi="Book Antiqua" w:cs="Book Antiqua"/>
          <w:color w:val="auto"/>
          <w:sz w:val="20"/>
          <w:szCs w:val="20"/>
          <w:lang w:val="en-US"/>
        </w:rPr>
      </w:pPr>
      <w:r w:rsidRPr="005E445F">
        <w:rPr>
          <w:rFonts w:ascii="Book Antiqua" w:hAnsi="Book Antiqua" w:cs="Book Antiqua"/>
          <w:b/>
          <w:bCs/>
          <w:color w:val="auto"/>
          <w:sz w:val="20"/>
          <w:szCs w:val="20"/>
          <w:lang w:val="en-US"/>
        </w:rPr>
        <w:t xml:space="preserve">FAX 075 8987064 </w:t>
      </w:r>
    </w:p>
    <w:p w:rsidR="00195ABE" w:rsidRPr="005E445F" w:rsidRDefault="00195ABE" w:rsidP="00195ABE">
      <w:pPr>
        <w:pStyle w:val="Default"/>
        <w:rPr>
          <w:rFonts w:ascii="Book Antiqua" w:hAnsi="Book Antiqua" w:cs="Book Antiqua"/>
          <w:b/>
          <w:bCs/>
          <w:color w:val="auto"/>
          <w:sz w:val="20"/>
          <w:szCs w:val="20"/>
          <w:lang w:val="en-US"/>
        </w:rPr>
      </w:pPr>
      <w:r w:rsidRPr="005E445F">
        <w:rPr>
          <w:rFonts w:ascii="Book Antiqua" w:hAnsi="Book Antiqua" w:cs="Book Antiqua"/>
          <w:b/>
          <w:bCs/>
          <w:color w:val="auto"/>
          <w:sz w:val="20"/>
          <w:szCs w:val="20"/>
          <w:lang w:val="en-US"/>
        </w:rPr>
        <w:t xml:space="preserve">Mail: </w:t>
      </w:r>
      <w:proofErr w:type="spellStart"/>
      <w:r w:rsidRPr="005E445F">
        <w:rPr>
          <w:rFonts w:ascii="Book Antiqua" w:hAnsi="Book Antiqua" w:cs="Book Antiqua"/>
          <w:b/>
          <w:bCs/>
          <w:color w:val="auto"/>
          <w:sz w:val="20"/>
          <w:szCs w:val="20"/>
          <w:lang w:val="en-US"/>
        </w:rPr>
        <w:t>simal@artex</w:t>
      </w:r>
      <w:proofErr w:type="spellEnd"/>
      <w:r w:rsidRPr="005E445F">
        <w:rPr>
          <w:rFonts w:ascii="Book Antiqua" w:hAnsi="Book Antiqua" w:cs="Book Antiqua"/>
          <w:b/>
          <w:bCs/>
          <w:color w:val="auto"/>
          <w:sz w:val="20"/>
          <w:szCs w:val="20"/>
          <w:lang w:val="en-US"/>
        </w:rPr>
        <w:t xml:space="preserve"> cosmetici.com  </w:t>
      </w:r>
    </w:p>
    <w:p w:rsidR="00195ABE" w:rsidRDefault="00195ABE" w:rsidP="00195ABE">
      <w:pPr>
        <w:pStyle w:val="Default"/>
        <w:rPr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 </w:t>
      </w: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1.4.NUMERO TELEFONICO DI EMERGENZA: </w:t>
      </w:r>
    </w:p>
    <w:p w:rsidR="00195ABE" w:rsidRDefault="00195ABE" w:rsidP="00195ABE">
      <w:pPr>
        <w:pStyle w:val="Default"/>
        <w:rPr>
          <w:color w:val="auto"/>
          <w:sz w:val="20"/>
          <w:szCs w:val="20"/>
        </w:rPr>
      </w:pPr>
    </w:p>
    <w:p w:rsidR="00195ABE" w:rsidRDefault="00195ABE" w:rsidP="00195ABE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Emergency </w:t>
      </w:r>
      <w:proofErr w:type="spellStart"/>
      <w:r>
        <w:rPr>
          <w:rFonts w:ascii="Book Antiqua" w:hAnsi="Book Antiqua" w:cs="Book Antiqua"/>
          <w:b/>
          <w:bCs/>
          <w:color w:val="auto"/>
          <w:sz w:val="20"/>
          <w:szCs w:val="20"/>
        </w:rPr>
        <w:t>contact</w:t>
      </w:r>
      <w:proofErr w:type="spellEnd"/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 : </w:t>
      </w:r>
      <w:r w:rsidR="000033ED" w:rsidRPr="000C010E">
        <w:rPr>
          <w:b/>
          <w:bCs/>
          <w:sz w:val="22"/>
          <w:szCs w:val="22"/>
        </w:rPr>
        <w:t>+33 2 98 33 10 10</w:t>
      </w:r>
    </w:p>
    <w:p w:rsidR="00195ABE" w:rsidRDefault="0072021F" w:rsidP="00195ABE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b/>
          <w:bCs/>
          <w:color w:val="auto"/>
          <w:sz w:val="20"/>
          <w:szCs w:val="20"/>
        </w:rPr>
        <w:t>-</w:t>
      </w:r>
    </w:p>
    <w:p w:rsidR="00195ABE" w:rsidRDefault="00195ABE" w:rsidP="00195ABE">
      <w:pPr>
        <w:pStyle w:val="Default"/>
        <w:rPr>
          <w:rFonts w:ascii="Book Antiqua" w:hAnsi="Book Antiqua" w:cs="Book Antiqua"/>
          <w:color w:val="auto"/>
          <w:sz w:val="23"/>
          <w:szCs w:val="23"/>
        </w:rPr>
      </w:pPr>
      <w:r w:rsidRPr="0072021F">
        <w:rPr>
          <w:rFonts w:ascii="Book Antiqua" w:hAnsi="Book Antiqua" w:cs="Book Antiqua"/>
          <w:b/>
          <w:bCs/>
          <w:color w:val="auto"/>
          <w:sz w:val="23"/>
          <w:szCs w:val="23"/>
          <w:highlight w:val="yellow"/>
        </w:rPr>
        <w:t>SEZIONE 2: IDENTIFICAZIONE DEI PERICOLI</w:t>
      </w:r>
      <w:r>
        <w:rPr>
          <w:rFonts w:ascii="Book Antiqua" w:hAnsi="Book Antiqua" w:cs="Book Antiqua"/>
          <w:b/>
          <w:bCs/>
          <w:color w:val="auto"/>
          <w:sz w:val="23"/>
          <w:szCs w:val="23"/>
        </w:rPr>
        <w:t xml:space="preserve"> </w:t>
      </w:r>
    </w:p>
    <w:p w:rsidR="005E445F" w:rsidRDefault="005E445F" w:rsidP="00195ABE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</w:p>
    <w:p w:rsidR="00195ABE" w:rsidRDefault="00195ABE" w:rsidP="00195ABE">
      <w:pPr>
        <w:pStyle w:val="Default"/>
        <w:rPr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 </w:t>
      </w: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2.1. CLASSIFICAZIONE DELLA SOSTANZA O DELLA MISCELA </w:t>
      </w:r>
    </w:p>
    <w:p w:rsidR="00195ABE" w:rsidRDefault="00195ABE" w:rsidP="00195ABE">
      <w:pPr>
        <w:pStyle w:val="Default"/>
        <w:rPr>
          <w:color w:val="auto"/>
          <w:sz w:val="20"/>
          <w:szCs w:val="20"/>
        </w:rPr>
      </w:pPr>
    </w:p>
    <w:p w:rsidR="00195ABE" w:rsidRDefault="00195ABE" w:rsidP="00195ABE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GHS02; INFIAMMABILE GHS07; IRRITANTE </w:t>
      </w:r>
    </w:p>
    <w:p w:rsidR="00195ABE" w:rsidRDefault="00195ABE" w:rsidP="00195ABE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H225 Liquido e vapori facilmente infiammabili. </w:t>
      </w:r>
    </w:p>
    <w:p w:rsidR="00195ABE" w:rsidRDefault="00195ABE" w:rsidP="00195ABE">
      <w:pPr>
        <w:pStyle w:val="Default"/>
        <w:rPr>
          <w:rFonts w:ascii="Book Antiqua" w:hAnsi="Book Antiqua" w:cs="Book Antiqua"/>
          <w:color w:val="auto"/>
          <w:sz w:val="16"/>
          <w:szCs w:val="16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Possono formarsi vapori da questo prodotto e possono spostarsi o essere mossi da correnti d’aria, incendiati da spie, altre fiamme, scintille, riscaldatori, apparecchiature elettriche, scariche di energia statica o altre fonti di accensione in luoghi distanti dal punto di manipolazione del prodotto. Questa sostanza può produrre un pericolo d’incendio mobile. </w:t>
      </w:r>
    </w:p>
    <w:p w:rsidR="00195ABE" w:rsidRDefault="00195ABE" w:rsidP="00195ABE">
      <w:pPr>
        <w:pStyle w:val="Default"/>
        <w:rPr>
          <w:color w:val="auto"/>
        </w:rPr>
      </w:pPr>
    </w:p>
    <w:p w:rsidR="00195ABE" w:rsidRDefault="00195ABE" w:rsidP="00195ABE">
      <w:pPr>
        <w:pStyle w:val="Default"/>
        <w:pageBreakBefore/>
        <w:rPr>
          <w:color w:val="auto"/>
        </w:rPr>
      </w:pPr>
    </w:p>
    <w:p w:rsidR="00195ABE" w:rsidRDefault="00195ABE" w:rsidP="00195ABE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 </w:t>
      </w: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2.2. ELEMENTI DELL’ETICHETTA: </w:t>
      </w:r>
    </w:p>
    <w:p w:rsidR="00195ABE" w:rsidRDefault="00195ABE" w:rsidP="00195ABE">
      <w:pPr>
        <w:pStyle w:val="Default"/>
        <w:rPr>
          <w:color w:val="auto"/>
          <w:sz w:val="20"/>
          <w:szCs w:val="20"/>
        </w:rPr>
      </w:pPr>
    </w:p>
    <w:p w:rsidR="00195ABE" w:rsidRDefault="00195ABE" w:rsidP="00195ABE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GHS02; INFIAMMABILE GHS07; IRRITANTE </w:t>
      </w:r>
    </w:p>
    <w:p w:rsidR="00195ABE" w:rsidRDefault="00195ABE" w:rsidP="00195ABE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b/>
          <w:bCs/>
          <w:color w:val="auto"/>
          <w:sz w:val="20"/>
          <w:szCs w:val="20"/>
        </w:rPr>
        <w:t>RISK PHRASES</w:t>
      </w:r>
      <w:r>
        <w:rPr>
          <w:rFonts w:ascii="Book Antiqua" w:hAnsi="Book Antiqua" w:cs="Book Antiqua"/>
          <w:color w:val="auto"/>
          <w:sz w:val="20"/>
          <w:szCs w:val="20"/>
        </w:rPr>
        <w:t xml:space="preserve">: </w:t>
      </w:r>
    </w:p>
    <w:p w:rsidR="00195ABE" w:rsidRDefault="00195ABE" w:rsidP="00195ABE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H225 Liquido e vapori facilmente infiammabili. </w:t>
      </w:r>
    </w:p>
    <w:p w:rsidR="00195ABE" w:rsidRDefault="00195ABE" w:rsidP="00195ABE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>H319 Provoca grave irritazione ocular</w:t>
      </w:r>
      <w:r w:rsidR="0072021F">
        <w:rPr>
          <w:rFonts w:ascii="Book Antiqua" w:hAnsi="Book Antiqua" w:cs="Book Antiqua"/>
          <w:color w:val="auto"/>
          <w:sz w:val="20"/>
          <w:szCs w:val="20"/>
        </w:rPr>
        <w:t>e</w:t>
      </w:r>
      <w:r>
        <w:rPr>
          <w:rFonts w:ascii="Book Antiqua" w:hAnsi="Book Antiqua" w:cs="Book Antiqua"/>
          <w:color w:val="auto"/>
          <w:sz w:val="20"/>
          <w:szCs w:val="20"/>
        </w:rPr>
        <w:t xml:space="preserve"> </w:t>
      </w:r>
    </w:p>
    <w:p w:rsidR="00195ABE" w:rsidRDefault="00195ABE" w:rsidP="00195ABE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H336 L'inalazione dei vapori può provocare sonnolenza e vertigini. </w:t>
      </w:r>
    </w:p>
    <w:p w:rsidR="00195ABE" w:rsidRDefault="00195ABE" w:rsidP="00195ABE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b/>
          <w:bCs/>
          <w:color w:val="auto"/>
          <w:sz w:val="20"/>
          <w:szCs w:val="20"/>
        </w:rPr>
        <w:t>PRECAUTIONARY STATEMENTS</w:t>
      </w:r>
      <w:r>
        <w:rPr>
          <w:rFonts w:ascii="Book Antiqua" w:hAnsi="Book Antiqua" w:cs="Book Antiqua"/>
          <w:color w:val="auto"/>
          <w:sz w:val="20"/>
          <w:szCs w:val="20"/>
        </w:rPr>
        <w:t xml:space="preserve">: </w:t>
      </w:r>
    </w:p>
    <w:p w:rsidR="00195ABE" w:rsidRDefault="00195ABE" w:rsidP="00195ABE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P210 Tenere lontano da fonti di calore/scintille/ fiamme libere/superfici riscaldate. — Non fumare </w:t>
      </w:r>
    </w:p>
    <w:p w:rsidR="00195ABE" w:rsidRDefault="00195ABE" w:rsidP="00195ABE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P243 Prendere precauzioni contro le scariche elettrostatiche </w:t>
      </w:r>
    </w:p>
    <w:p w:rsidR="00195ABE" w:rsidRDefault="00195ABE" w:rsidP="00195ABE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P305+351+338 IN CASO DI CONTATTO CON GLI OCCHI: sciacquare accuratamente per parecchi minuti. Togliere le eventuali lenti a contatto se è agevole farlo. Continuare a sciacquare. </w:t>
      </w:r>
    </w:p>
    <w:p w:rsidR="0072021F" w:rsidRDefault="0072021F" w:rsidP="00195ABE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</w:p>
    <w:p w:rsidR="00195ABE" w:rsidRDefault="00195ABE" w:rsidP="00195ABE">
      <w:pPr>
        <w:pStyle w:val="Default"/>
        <w:rPr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 </w:t>
      </w: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2.3. ALTRI PERICOLI: </w:t>
      </w:r>
    </w:p>
    <w:p w:rsidR="00195ABE" w:rsidRDefault="00195ABE" w:rsidP="00195ABE">
      <w:pPr>
        <w:pStyle w:val="Default"/>
        <w:rPr>
          <w:color w:val="auto"/>
          <w:sz w:val="20"/>
          <w:szCs w:val="20"/>
        </w:rPr>
      </w:pPr>
    </w:p>
    <w:p w:rsidR="00195ABE" w:rsidRDefault="00195ABE" w:rsidP="00195ABE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>La miscela non contiene nessuna sostanza conforme ai criteri PBT/</w:t>
      </w:r>
      <w:proofErr w:type="spellStart"/>
      <w:r>
        <w:rPr>
          <w:rFonts w:ascii="Book Antiqua" w:hAnsi="Book Antiqua" w:cs="Book Antiqua"/>
          <w:color w:val="auto"/>
          <w:sz w:val="20"/>
          <w:szCs w:val="20"/>
        </w:rPr>
        <w:t>vPvB</w:t>
      </w:r>
      <w:proofErr w:type="spellEnd"/>
      <w:r>
        <w:rPr>
          <w:rFonts w:ascii="Book Antiqua" w:hAnsi="Book Antiqua" w:cs="Book Antiqua"/>
          <w:color w:val="auto"/>
          <w:sz w:val="20"/>
          <w:szCs w:val="20"/>
        </w:rPr>
        <w:t xml:space="preserve"> del Regolamento REACH. </w:t>
      </w:r>
    </w:p>
    <w:p w:rsidR="0072021F" w:rsidRDefault="0072021F" w:rsidP="00195ABE">
      <w:pPr>
        <w:pStyle w:val="Default"/>
        <w:rPr>
          <w:rFonts w:ascii="Book Antiqua" w:hAnsi="Book Antiqua" w:cs="Book Antiqua"/>
          <w:b/>
          <w:bCs/>
          <w:color w:val="auto"/>
          <w:sz w:val="23"/>
          <w:szCs w:val="23"/>
        </w:rPr>
      </w:pPr>
    </w:p>
    <w:p w:rsidR="00195ABE" w:rsidRDefault="00195ABE" w:rsidP="00195ABE">
      <w:pPr>
        <w:pStyle w:val="Default"/>
        <w:rPr>
          <w:rFonts w:ascii="Book Antiqua" w:hAnsi="Book Antiqua" w:cs="Book Antiqua"/>
          <w:color w:val="auto"/>
          <w:sz w:val="23"/>
          <w:szCs w:val="23"/>
        </w:rPr>
      </w:pPr>
      <w:r w:rsidRPr="0072021F">
        <w:rPr>
          <w:rFonts w:ascii="Book Antiqua" w:hAnsi="Book Antiqua" w:cs="Book Antiqua"/>
          <w:b/>
          <w:bCs/>
          <w:color w:val="auto"/>
          <w:sz w:val="23"/>
          <w:szCs w:val="23"/>
          <w:highlight w:val="yellow"/>
        </w:rPr>
        <w:t>SEZIONE 3: COMPOSIZIONE INFORMAZIONI SUGLI INGREDIENTI</w:t>
      </w:r>
      <w:r>
        <w:rPr>
          <w:rFonts w:ascii="Book Antiqua" w:hAnsi="Book Antiqua" w:cs="Book Antiqua"/>
          <w:b/>
          <w:bCs/>
          <w:color w:val="auto"/>
          <w:sz w:val="23"/>
          <w:szCs w:val="23"/>
        </w:rPr>
        <w:t xml:space="preserve"> </w:t>
      </w:r>
    </w:p>
    <w:p w:rsidR="0072021F" w:rsidRDefault="0072021F" w:rsidP="00195ABE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</w:p>
    <w:p w:rsidR="00195ABE" w:rsidRDefault="00195ABE" w:rsidP="00195ABE">
      <w:pPr>
        <w:pStyle w:val="Default"/>
        <w:rPr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 </w:t>
      </w:r>
      <w:r>
        <w:rPr>
          <w:rFonts w:ascii="Book Antiqua" w:hAnsi="Book Antiqua" w:cs="Book Antiqua"/>
          <w:b/>
          <w:bCs/>
          <w:color w:val="auto"/>
          <w:sz w:val="20"/>
          <w:szCs w:val="20"/>
        </w:rPr>
        <w:t xml:space="preserve">3.2. MISCELA: </w:t>
      </w:r>
    </w:p>
    <w:p w:rsidR="00195ABE" w:rsidRDefault="00195ABE" w:rsidP="00195ABE">
      <w:pPr>
        <w:pStyle w:val="Default"/>
        <w:rPr>
          <w:color w:val="auto"/>
          <w:sz w:val="20"/>
          <w:szCs w:val="20"/>
        </w:rPr>
      </w:pPr>
    </w:p>
    <w:p w:rsidR="00195ABE" w:rsidRDefault="00195ABE" w:rsidP="00195ABE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 </w:t>
      </w:r>
      <w:r>
        <w:rPr>
          <w:rFonts w:ascii="Book Antiqua" w:hAnsi="Book Antiqua" w:cs="Book Antiqua"/>
          <w:color w:val="auto"/>
          <w:sz w:val="20"/>
          <w:szCs w:val="20"/>
        </w:rPr>
        <w:t xml:space="preserve">CARATTERIZZAZIONE CHIMICA: </w:t>
      </w:r>
    </w:p>
    <w:p w:rsidR="00195ABE" w:rsidRDefault="00195ABE" w:rsidP="00195ABE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</w:p>
    <w:p w:rsidR="00195ABE" w:rsidRDefault="00195ABE" w:rsidP="00195ABE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Nitrocellulosa con contenuto di azoto di &lt; 12.2% e ad una concentrazione di &lt; 20% in una miscela di solventi. </w:t>
      </w:r>
    </w:p>
    <w:p w:rsidR="00195ABE" w:rsidRDefault="00195ABE" w:rsidP="00195ABE">
      <w:pPr>
        <w:pStyle w:val="Default"/>
        <w:rPr>
          <w:rFonts w:ascii="Book Antiqua" w:hAnsi="Book Antiqua" w:cs="Book Antiqua"/>
          <w:color w:val="auto"/>
          <w:sz w:val="20"/>
          <w:szCs w:val="20"/>
        </w:rPr>
      </w:pPr>
      <w:r>
        <w:rPr>
          <w:rFonts w:ascii="Book Antiqua" w:hAnsi="Book Antiqua" w:cs="Book Antiqua"/>
          <w:color w:val="auto"/>
          <w:sz w:val="20"/>
          <w:szCs w:val="20"/>
        </w:rPr>
        <w:t xml:space="preserve"> COMPONENTI PERICOLOSI: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305"/>
        <w:gridCol w:w="2305"/>
        <w:gridCol w:w="2305"/>
        <w:gridCol w:w="2305"/>
      </w:tblGrid>
      <w:tr w:rsidR="00195ABE">
        <w:trPr>
          <w:trHeight w:val="203"/>
        </w:trPr>
        <w:tc>
          <w:tcPr>
            <w:tcW w:w="2305" w:type="dxa"/>
          </w:tcPr>
          <w:p w:rsidR="00195ABE" w:rsidRDefault="00195ABE">
            <w:pPr>
              <w:pStyle w:val="Default"/>
              <w:rPr>
                <w:rFonts w:ascii="Book Antiqua" w:hAnsi="Book Antiqua" w:cs="Book Antiqua"/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INGREDIENTE </w:t>
            </w:r>
          </w:p>
        </w:tc>
        <w:tc>
          <w:tcPr>
            <w:tcW w:w="2305" w:type="dxa"/>
          </w:tcPr>
          <w:p w:rsidR="00195ABE" w:rsidRDefault="00195ABE">
            <w:pPr>
              <w:pStyle w:val="Default"/>
              <w:rPr>
                <w:rFonts w:ascii="Book Antiqua" w:hAnsi="Book Antiqua" w:cs="Book Antiqua"/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SIMBOLO DI PERICOLO </w:t>
            </w:r>
          </w:p>
          <w:p w:rsidR="00195ABE" w:rsidRDefault="00195ABE">
            <w:pPr>
              <w:pStyle w:val="Default"/>
              <w:rPr>
                <w:rFonts w:ascii="Book Antiqua" w:hAnsi="Book Antiqua" w:cs="Book Antiqua"/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(CE) No 1272/2008 </w:t>
            </w:r>
          </w:p>
        </w:tc>
        <w:tc>
          <w:tcPr>
            <w:tcW w:w="2305" w:type="dxa"/>
          </w:tcPr>
          <w:p w:rsidR="00195ABE" w:rsidRDefault="00195ABE">
            <w:pPr>
              <w:pStyle w:val="Default"/>
              <w:rPr>
                <w:rFonts w:ascii="Book Antiqua" w:hAnsi="Book Antiqua" w:cs="Book Antiqua"/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CONCENTRAZIONE </w:t>
            </w:r>
          </w:p>
        </w:tc>
        <w:tc>
          <w:tcPr>
            <w:tcW w:w="2305" w:type="dxa"/>
          </w:tcPr>
          <w:p w:rsidR="00195ABE" w:rsidRDefault="00195ABE">
            <w:pPr>
              <w:pStyle w:val="Default"/>
              <w:rPr>
                <w:rFonts w:ascii="Book Antiqua" w:hAnsi="Book Antiqua" w:cs="Book Antiqua"/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NUMERO DI REGISTRAZIONE </w:t>
            </w:r>
          </w:p>
        </w:tc>
      </w:tr>
      <w:tr w:rsidR="00195ABE">
        <w:trPr>
          <w:trHeight w:val="201"/>
        </w:trPr>
        <w:tc>
          <w:tcPr>
            <w:tcW w:w="2305" w:type="dxa"/>
          </w:tcPr>
          <w:p w:rsidR="00195ABE" w:rsidRDefault="00195ABE">
            <w:pPr>
              <w:pStyle w:val="Default"/>
              <w:rPr>
                <w:rFonts w:ascii="Book Antiqua" w:hAnsi="Book Antiqua" w:cs="Book Antiqua"/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N-BUTILE ACETATO </w:t>
            </w:r>
          </w:p>
          <w:p w:rsidR="00195ABE" w:rsidRDefault="00195ABE">
            <w:pPr>
              <w:pStyle w:val="Default"/>
              <w:rPr>
                <w:rFonts w:ascii="Book Antiqua" w:hAnsi="Book Antiqua" w:cs="Book Antiqua"/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CAS : 123-86-4 </w:t>
            </w:r>
          </w:p>
        </w:tc>
        <w:tc>
          <w:tcPr>
            <w:tcW w:w="2305" w:type="dxa"/>
          </w:tcPr>
          <w:p w:rsidR="00195ABE" w:rsidRPr="00195ABE" w:rsidRDefault="00195ABE">
            <w:pPr>
              <w:pStyle w:val="Default"/>
              <w:rPr>
                <w:rFonts w:ascii="Book Antiqua" w:hAnsi="Book Antiqua" w:cs="Book Antiqua"/>
                <w:sz w:val="18"/>
                <w:szCs w:val="18"/>
                <w:lang w:val="en-US"/>
              </w:rPr>
            </w:pPr>
            <w:r w:rsidRPr="00195ABE">
              <w:rPr>
                <w:rFonts w:ascii="Book Antiqua" w:hAnsi="Book Antiqua" w:cs="Book Antiqua"/>
                <w:sz w:val="18"/>
                <w:szCs w:val="18"/>
                <w:lang w:val="en-US"/>
              </w:rPr>
              <w:t xml:space="preserve">FLAM. LIQ. 3 H226 </w:t>
            </w:r>
          </w:p>
          <w:p w:rsidR="00195ABE" w:rsidRPr="00195ABE" w:rsidRDefault="00195ABE">
            <w:pPr>
              <w:pStyle w:val="Default"/>
              <w:rPr>
                <w:rFonts w:ascii="Book Antiqua" w:hAnsi="Book Antiqua" w:cs="Book Antiqua"/>
                <w:sz w:val="18"/>
                <w:szCs w:val="18"/>
                <w:lang w:val="en-US"/>
              </w:rPr>
            </w:pPr>
            <w:r w:rsidRPr="00195ABE">
              <w:rPr>
                <w:rFonts w:ascii="Book Antiqua" w:hAnsi="Book Antiqua" w:cs="Book Antiqua"/>
                <w:sz w:val="18"/>
                <w:szCs w:val="18"/>
                <w:lang w:val="en-US"/>
              </w:rPr>
              <w:t xml:space="preserve">ACUTE TOX. 3 H336 </w:t>
            </w:r>
          </w:p>
        </w:tc>
        <w:tc>
          <w:tcPr>
            <w:tcW w:w="2305" w:type="dxa"/>
          </w:tcPr>
          <w:p w:rsidR="00195ABE" w:rsidRDefault="00195ABE">
            <w:pPr>
              <w:pStyle w:val="Default"/>
              <w:rPr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23.0 - 29.0 % </w:t>
            </w:r>
          </w:p>
        </w:tc>
        <w:tc>
          <w:tcPr>
            <w:tcW w:w="2305" w:type="dxa"/>
          </w:tcPr>
          <w:p w:rsidR="00195ABE" w:rsidRDefault="00195ABE">
            <w:pPr>
              <w:pStyle w:val="Default"/>
              <w:rPr>
                <w:rFonts w:ascii="Book Antiqua" w:hAnsi="Book Antiqua" w:cs="Book Antiqua"/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01-2119485493-29-XXXX </w:t>
            </w:r>
          </w:p>
        </w:tc>
      </w:tr>
      <w:tr w:rsidR="00195ABE">
        <w:trPr>
          <w:trHeight w:val="311"/>
        </w:trPr>
        <w:tc>
          <w:tcPr>
            <w:tcW w:w="2305" w:type="dxa"/>
          </w:tcPr>
          <w:p w:rsidR="00195ABE" w:rsidRDefault="00195ABE">
            <w:pPr>
              <w:pStyle w:val="Default"/>
              <w:rPr>
                <w:rFonts w:ascii="Book Antiqua" w:hAnsi="Book Antiqua" w:cs="Book Antiqua"/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ACETATO DI ETILE </w:t>
            </w:r>
          </w:p>
          <w:p w:rsidR="00195ABE" w:rsidRDefault="00195ABE">
            <w:pPr>
              <w:pStyle w:val="Default"/>
              <w:rPr>
                <w:rFonts w:ascii="Book Antiqua" w:hAnsi="Book Antiqua" w:cs="Book Antiqua"/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CAS : 141-78-6 </w:t>
            </w:r>
          </w:p>
        </w:tc>
        <w:tc>
          <w:tcPr>
            <w:tcW w:w="2305" w:type="dxa"/>
          </w:tcPr>
          <w:p w:rsidR="00195ABE" w:rsidRPr="00195ABE" w:rsidRDefault="00195ABE">
            <w:pPr>
              <w:pStyle w:val="Default"/>
              <w:rPr>
                <w:rFonts w:ascii="Book Antiqua" w:hAnsi="Book Antiqua" w:cs="Book Antiqua"/>
                <w:sz w:val="18"/>
                <w:szCs w:val="18"/>
                <w:lang w:val="en-US"/>
              </w:rPr>
            </w:pPr>
            <w:r w:rsidRPr="00195ABE">
              <w:rPr>
                <w:rFonts w:ascii="Book Antiqua" w:hAnsi="Book Antiqua" w:cs="Book Antiqua"/>
                <w:sz w:val="18"/>
                <w:szCs w:val="18"/>
                <w:lang w:val="en-US"/>
              </w:rPr>
              <w:t xml:space="preserve">FLAM. LIQ. 2 H225 </w:t>
            </w:r>
          </w:p>
          <w:p w:rsidR="00195ABE" w:rsidRDefault="00195ABE">
            <w:pPr>
              <w:pStyle w:val="Default"/>
              <w:rPr>
                <w:sz w:val="18"/>
                <w:szCs w:val="18"/>
              </w:rPr>
            </w:pPr>
            <w:r w:rsidRPr="00195ABE">
              <w:rPr>
                <w:rFonts w:ascii="Book Antiqua" w:hAnsi="Book Antiqua" w:cs="Book Antiqua"/>
                <w:sz w:val="18"/>
                <w:szCs w:val="18"/>
                <w:lang w:val="en-US"/>
              </w:rPr>
              <w:t xml:space="preserve">EYE IRRIT. </w:t>
            </w:r>
            <w:r>
              <w:rPr>
                <w:rFonts w:ascii="Book Antiqua" w:hAnsi="Book Antiqua" w:cs="Book Antiqua"/>
                <w:sz w:val="18"/>
                <w:szCs w:val="18"/>
              </w:rPr>
              <w:t xml:space="preserve">2 H319 </w:t>
            </w:r>
          </w:p>
          <w:p w:rsidR="00195ABE" w:rsidRDefault="00195ABE">
            <w:pPr>
              <w:pStyle w:val="Default"/>
              <w:rPr>
                <w:rFonts w:ascii="Book Antiqua" w:hAnsi="Book Antiqua" w:cs="Book Antiqua"/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ACUTE TOX. 3 H336 </w:t>
            </w:r>
          </w:p>
        </w:tc>
        <w:tc>
          <w:tcPr>
            <w:tcW w:w="2305" w:type="dxa"/>
          </w:tcPr>
          <w:p w:rsidR="00195ABE" w:rsidRDefault="00195ABE">
            <w:pPr>
              <w:pStyle w:val="Default"/>
              <w:rPr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35.0 –43.0 % </w:t>
            </w:r>
          </w:p>
        </w:tc>
        <w:tc>
          <w:tcPr>
            <w:tcW w:w="2305" w:type="dxa"/>
          </w:tcPr>
          <w:p w:rsidR="00195ABE" w:rsidRDefault="00195ABE">
            <w:pPr>
              <w:pStyle w:val="Default"/>
              <w:rPr>
                <w:rFonts w:ascii="Book Antiqua" w:hAnsi="Book Antiqua" w:cs="Book Antiqua"/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01-2119475103-46-XXXX </w:t>
            </w:r>
          </w:p>
        </w:tc>
      </w:tr>
      <w:tr w:rsidR="00195ABE">
        <w:trPr>
          <w:trHeight w:val="201"/>
        </w:trPr>
        <w:tc>
          <w:tcPr>
            <w:tcW w:w="2305" w:type="dxa"/>
          </w:tcPr>
          <w:p w:rsidR="00195ABE" w:rsidRDefault="00195ABE">
            <w:pPr>
              <w:pStyle w:val="Default"/>
              <w:rPr>
                <w:rFonts w:ascii="Book Antiqua" w:hAnsi="Book Antiqua" w:cs="Book Antiqua"/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NITROCELLULOSA </w:t>
            </w:r>
          </w:p>
          <w:p w:rsidR="00195ABE" w:rsidRDefault="00195ABE">
            <w:pPr>
              <w:pStyle w:val="Default"/>
              <w:rPr>
                <w:rFonts w:ascii="Book Antiqua" w:hAnsi="Book Antiqua" w:cs="Book Antiqua"/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CAS : 9004-70-0 </w:t>
            </w:r>
          </w:p>
        </w:tc>
        <w:tc>
          <w:tcPr>
            <w:tcW w:w="2305" w:type="dxa"/>
          </w:tcPr>
          <w:p w:rsidR="00195ABE" w:rsidRDefault="00195ABE">
            <w:pPr>
              <w:pStyle w:val="Default"/>
              <w:rPr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FLAM. SOL. 1 H228 </w:t>
            </w:r>
          </w:p>
        </w:tc>
        <w:tc>
          <w:tcPr>
            <w:tcW w:w="2305" w:type="dxa"/>
          </w:tcPr>
          <w:p w:rsidR="00195ABE" w:rsidRDefault="00195ABE">
            <w:pPr>
              <w:pStyle w:val="Default"/>
              <w:rPr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11.0 – 15.0 % </w:t>
            </w:r>
          </w:p>
        </w:tc>
        <w:tc>
          <w:tcPr>
            <w:tcW w:w="2305" w:type="dxa"/>
          </w:tcPr>
          <w:p w:rsidR="00195ABE" w:rsidRDefault="00195ABE">
            <w:pPr>
              <w:pStyle w:val="Default"/>
              <w:rPr>
                <w:rFonts w:ascii="Book Antiqua" w:hAnsi="Book Antiqua" w:cs="Book Antiqua"/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Polimero </w:t>
            </w:r>
          </w:p>
        </w:tc>
      </w:tr>
      <w:tr w:rsidR="00195ABE">
        <w:trPr>
          <w:trHeight w:val="311"/>
        </w:trPr>
        <w:tc>
          <w:tcPr>
            <w:tcW w:w="2305" w:type="dxa"/>
          </w:tcPr>
          <w:p w:rsidR="00195ABE" w:rsidRDefault="00195ABE">
            <w:pPr>
              <w:pStyle w:val="Default"/>
              <w:rPr>
                <w:rFonts w:ascii="Book Antiqua" w:hAnsi="Book Antiqua" w:cs="Book Antiqua"/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ALCOOL ISOPROPILICO </w:t>
            </w:r>
          </w:p>
          <w:p w:rsidR="00195ABE" w:rsidRDefault="00195ABE">
            <w:pPr>
              <w:pStyle w:val="Default"/>
              <w:rPr>
                <w:rFonts w:ascii="Book Antiqua" w:hAnsi="Book Antiqua" w:cs="Book Antiqua"/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CAS : 67-63-0 </w:t>
            </w:r>
          </w:p>
        </w:tc>
        <w:tc>
          <w:tcPr>
            <w:tcW w:w="2305" w:type="dxa"/>
          </w:tcPr>
          <w:p w:rsidR="00195ABE" w:rsidRPr="00195ABE" w:rsidRDefault="00195ABE">
            <w:pPr>
              <w:pStyle w:val="Default"/>
              <w:rPr>
                <w:rFonts w:ascii="Book Antiqua" w:hAnsi="Book Antiqua" w:cs="Book Antiqua"/>
                <w:sz w:val="18"/>
                <w:szCs w:val="18"/>
                <w:lang w:val="en-US"/>
              </w:rPr>
            </w:pPr>
            <w:r w:rsidRPr="00195ABE">
              <w:rPr>
                <w:rFonts w:ascii="Book Antiqua" w:hAnsi="Book Antiqua" w:cs="Book Antiqua"/>
                <w:sz w:val="18"/>
                <w:szCs w:val="18"/>
                <w:lang w:val="en-US"/>
              </w:rPr>
              <w:t xml:space="preserve">FLAM LIQ. 2 H225 </w:t>
            </w:r>
          </w:p>
          <w:p w:rsidR="00195ABE" w:rsidRDefault="00195ABE">
            <w:pPr>
              <w:pStyle w:val="Default"/>
              <w:rPr>
                <w:rFonts w:ascii="Book Antiqua" w:hAnsi="Book Antiqua" w:cs="Book Antiqua"/>
                <w:sz w:val="18"/>
                <w:szCs w:val="18"/>
              </w:rPr>
            </w:pPr>
            <w:r w:rsidRPr="00195ABE">
              <w:rPr>
                <w:rFonts w:ascii="Book Antiqua" w:hAnsi="Book Antiqua" w:cs="Book Antiqua"/>
                <w:sz w:val="18"/>
                <w:szCs w:val="18"/>
                <w:lang w:val="en-US"/>
              </w:rPr>
              <w:t xml:space="preserve">EYE IRRIT. </w:t>
            </w:r>
            <w:r>
              <w:rPr>
                <w:rFonts w:ascii="Book Antiqua" w:hAnsi="Book Antiqua" w:cs="Book Antiqua"/>
                <w:sz w:val="18"/>
                <w:szCs w:val="18"/>
              </w:rPr>
              <w:t xml:space="preserve">2 H319 </w:t>
            </w:r>
          </w:p>
          <w:p w:rsidR="00195ABE" w:rsidRDefault="00195ABE">
            <w:pPr>
              <w:pStyle w:val="Default"/>
              <w:rPr>
                <w:rFonts w:ascii="Book Antiqua" w:hAnsi="Book Antiqua" w:cs="Book Antiqua"/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STOT SE 3 H336 </w:t>
            </w:r>
          </w:p>
        </w:tc>
        <w:tc>
          <w:tcPr>
            <w:tcW w:w="2305" w:type="dxa"/>
          </w:tcPr>
          <w:p w:rsidR="00195ABE" w:rsidRDefault="00195ABE">
            <w:pPr>
              <w:pStyle w:val="Default"/>
              <w:rPr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5.0 – 6.0 % </w:t>
            </w:r>
          </w:p>
        </w:tc>
        <w:tc>
          <w:tcPr>
            <w:tcW w:w="2305" w:type="dxa"/>
          </w:tcPr>
          <w:p w:rsidR="00195ABE" w:rsidRDefault="00195ABE">
            <w:pPr>
              <w:pStyle w:val="Default"/>
              <w:rPr>
                <w:rFonts w:ascii="Book Antiqua" w:hAnsi="Book Antiqua" w:cs="Book Antiqua"/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 xml:space="preserve">01-2119457558-25-XXXX </w:t>
            </w:r>
          </w:p>
        </w:tc>
      </w:tr>
    </w:tbl>
    <w:p w:rsidR="0072021F" w:rsidRPr="0072021F" w:rsidRDefault="0072021F" w:rsidP="0072021F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72021F" w:rsidRPr="0072021F" w:rsidRDefault="0072021F" w:rsidP="0072021F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2021F">
        <w:rPr>
          <w:rFonts w:ascii="Symbol" w:hAnsi="Symbol" w:cs="Symbol"/>
          <w:color w:val="000000"/>
          <w:sz w:val="20"/>
          <w:szCs w:val="20"/>
        </w:rPr>
        <w:t></w:t>
      </w:r>
      <w:r w:rsidRPr="0072021F">
        <w:rPr>
          <w:rFonts w:ascii="Symbol" w:hAnsi="Symbol" w:cs="Symbol"/>
          <w:color w:val="000000"/>
          <w:sz w:val="20"/>
          <w:szCs w:val="20"/>
        </w:rPr>
        <w:t></w:t>
      </w:r>
      <w:r w:rsidRPr="0072021F">
        <w:rPr>
          <w:rFonts w:ascii="Book Antiqua" w:hAnsi="Book Antiqua" w:cs="Book Antiqua"/>
          <w:color w:val="000000"/>
          <w:sz w:val="20"/>
          <w:szCs w:val="20"/>
        </w:rPr>
        <w:t xml:space="preserve">INFORMAZIONI AGGIUNTIVE </w:t>
      </w:r>
    </w:p>
    <w:p w:rsidR="0072021F" w:rsidRDefault="0072021F" w:rsidP="0072021F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2021F">
        <w:rPr>
          <w:rFonts w:ascii="Book Antiqua" w:hAnsi="Book Antiqua" w:cs="Book Antiqua"/>
          <w:color w:val="000000"/>
          <w:sz w:val="20"/>
          <w:szCs w:val="20"/>
        </w:rPr>
        <w:t xml:space="preserve">Il testo delle frasi di rischio elencate nella tabella di cui sopra è descritto nella Sezione 16 </w:t>
      </w:r>
    </w:p>
    <w:p w:rsidR="0072021F" w:rsidRPr="0072021F" w:rsidRDefault="0072021F" w:rsidP="0072021F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72021F" w:rsidRPr="0072021F" w:rsidRDefault="0072021F" w:rsidP="0072021F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3"/>
          <w:szCs w:val="23"/>
        </w:rPr>
      </w:pPr>
      <w:r w:rsidRPr="0072021F">
        <w:rPr>
          <w:rFonts w:ascii="Book Antiqua" w:hAnsi="Book Antiqua" w:cs="Book Antiqua"/>
          <w:b/>
          <w:bCs/>
          <w:color w:val="000000"/>
          <w:sz w:val="23"/>
          <w:szCs w:val="23"/>
          <w:highlight w:val="yellow"/>
        </w:rPr>
        <w:t>SEZIONE 4: MISURE DI PRIMO SOCCORSO</w:t>
      </w:r>
      <w:r w:rsidRPr="0072021F">
        <w:rPr>
          <w:rFonts w:ascii="Book Antiqua" w:hAnsi="Book Antiqua" w:cs="Book Antiqua"/>
          <w:b/>
          <w:bCs/>
          <w:color w:val="000000"/>
          <w:sz w:val="23"/>
          <w:szCs w:val="23"/>
        </w:rPr>
        <w:t xml:space="preserve"> </w:t>
      </w:r>
    </w:p>
    <w:p w:rsidR="0072021F" w:rsidRDefault="0072021F" w:rsidP="0072021F">
      <w:pPr>
        <w:autoSpaceDE w:val="0"/>
        <w:autoSpaceDN w:val="0"/>
        <w:adjustRightInd w:val="0"/>
        <w:spacing w:after="24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72021F" w:rsidRPr="0072021F" w:rsidRDefault="0072021F" w:rsidP="0072021F">
      <w:pPr>
        <w:autoSpaceDE w:val="0"/>
        <w:autoSpaceDN w:val="0"/>
        <w:adjustRightInd w:val="0"/>
        <w:spacing w:after="24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2021F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72021F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4.1. DESCRIZIONE DELLE MISURE DI PRIMO SOCCORSO </w:t>
      </w:r>
    </w:p>
    <w:p w:rsidR="005E445F" w:rsidRDefault="005E445F" w:rsidP="0072021F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72021F" w:rsidRPr="0072021F" w:rsidRDefault="0072021F" w:rsidP="0072021F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2021F">
        <w:rPr>
          <w:rFonts w:ascii="Book Antiqua" w:hAnsi="Book Antiqua" w:cs="Book Antiqua"/>
          <w:color w:val="000000"/>
          <w:sz w:val="20"/>
          <w:szCs w:val="20"/>
        </w:rPr>
        <w:t xml:space="preserve"> CONTATTO CON LA PELLE: </w:t>
      </w:r>
    </w:p>
    <w:p w:rsidR="0072021F" w:rsidRPr="0072021F" w:rsidRDefault="0072021F" w:rsidP="0072021F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2021F">
        <w:rPr>
          <w:rFonts w:ascii="Book Antiqua" w:hAnsi="Book Antiqua" w:cs="Book Antiqua"/>
          <w:color w:val="000000"/>
          <w:sz w:val="20"/>
          <w:szCs w:val="20"/>
        </w:rPr>
        <w:t xml:space="preserve">Togliere gli indumenti contaminati e pulire prima di riutilizzarli. Rimuovere ed eliminare le scarpe contaminate. Sciacquare con acqua abbondante. </w:t>
      </w:r>
    </w:p>
    <w:p w:rsidR="005E445F" w:rsidRDefault="005E445F" w:rsidP="0072021F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72021F" w:rsidRPr="0072021F" w:rsidRDefault="0072021F" w:rsidP="0072021F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2021F">
        <w:rPr>
          <w:rFonts w:ascii="Book Antiqua" w:hAnsi="Book Antiqua" w:cs="Book Antiqua"/>
          <w:color w:val="000000"/>
          <w:sz w:val="20"/>
          <w:szCs w:val="20"/>
        </w:rPr>
        <w:t xml:space="preserve"> INALAZIONE: </w:t>
      </w:r>
    </w:p>
    <w:p w:rsidR="0072021F" w:rsidRDefault="0072021F" w:rsidP="0072021F">
      <w:pPr>
        <w:rPr>
          <w:rFonts w:ascii="Book Antiqua" w:hAnsi="Book Antiqua" w:cs="Book Antiqua"/>
          <w:color w:val="000000"/>
          <w:sz w:val="20"/>
          <w:szCs w:val="20"/>
        </w:rPr>
      </w:pPr>
      <w:r w:rsidRPr="0072021F">
        <w:rPr>
          <w:rFonts w:ascii="Book Antiqua" w:hAnsi="Book Antiqua" w:cs="Book Antiqua"/>
          <w:color w:val="000000"/>
          <w:sz w:val="20"/>
          <w:szCs w:val="20"/>
        </w:rPr>
        <w:t>Portare l’infortunato all'aria aperta. Se non respira, eseguire la respirazione artificiale, preferibilmente bocca-a-bocca. Se la respirazione è difficoltosa, somministrare ossigeno. Contattare un medico.</w:t>
      </w:r>
    </w:p>
    <w:p w:rsidR="0072021F" w:rsidRPr="0072021F" w:rsidRDefault="0072021F" w:rsidP="0072021F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</w:p>
    <w:p w:rsidR="0072021F" w:rsidRDefault="0072021F" w:rsidP="0072021F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72021F" w:rsidRPr="0072021F" w:rsidRDefault="0072021F" w:rsidP="0072021F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72021F">
        <w:rPr>
          <w:rFonts w:ascii="Book Antiqua" w:hAnsi="Book Antiqua" w:cs="Book Antiqua"/>
          <w:color w:val="000000"/>
          <w:sz w:val="20"/>
          <w:szCs w:val="20"/>
        </w:rPr>
        <w:lastRenderedPageBreak/>
        <w:t xml:space="preserve">INGESTIONE: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Chiedere </w:t>
      </w:r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IMMEDIATAMENTE </w:t>
      </w: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un medico. </w:t>
      </w:r>
    </w:p>
    <w:p w:rsidR="005E445F" w:rsidRDefault="005E445F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 CONTATTO CON GLI OCCHI: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Sciacquare immediatamente gli occhi con acqua in abbondanza per almeno 10 minuti tenendo le palpebre aperte. </w:t>
      </w:r>
    </w:p>
    <w:p w:rsid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Richiedere urgentemente l'intervento del medico. </w:t>
      </w:r>
    </w:p>
    <w:p w:rsidR="0072021F" w:rsidRPr="00195ABE" w:rsidRDefault="0072021F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195ABE" w:rsidRPr="00195ABE" w:rsidRDefault="00195ABE" w:rsidP="00195ABE">
      <w:pPr>
        <w:autoSpaceDE w:val="0"/>
        <w:autoSpaceDN w:val="0"/>
        <w:adjustRightInd w:val="0"/>
        <w:spacing w:after="24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4.2. PRINCIPALI SINTOMI ED EFFETTI, SIA ACUTI CHE RITARDATI: </w:t>
      </w:r>
    </w:p>
    <w:p w:rsidR="00195ABE" w:rsidRPr="00195ABE" w:rsidRDefault="00195ABE" w:rsidP="00195ABE">
      <w:pPr>
        <w:autoSpaceDE w:val="0"/>
        <w:autoSpaceDN w:val="0"/>
        <w:adjustRightInd w:val="0"/>
        <w:spacing w:after="24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 EFFETTI DELLA SOVRAESPOSIZIONE </w:t>
      </w:r>
    </w:p>
    <w:p w:rsidR="00195ABE" w:rsidRPr="00195ABE" w:rsidRDefault="00195ABE" w:rsidP="00195ABE">
      <w:pPr>
        <w:autoSpaceDE w:val="0"/>
        <w:autoSpaceDN w:val="0"/>
        <w:adjustRightInd w:val="0"/>
        <w:spacing w:after="24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 Può provocare irritazione degli occhi. Nocivo per ingestione. Può provocare irritazione del naso e della gola. Provoca irritazione cutanea. Può colpire il cervello o il sistema nervoso causando capogiri, mal di testa o nausea. Nocivo se inalato. </w:t>
      </w:r>
    </w:p>
    <w:p w:rsidR="00195ABE" w:rsidRPr="00195ABE" w:rsidRDefault="00195ABE" w:rsidP="00195ABE">
      <w:pPr>
        <w:autoSpaceDE w:val="0"/>
        <w:autoSpaceDN w:val="0"/>
        <w:adjustRightInd w:val="0"/>
        <w:spacing w:after="24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 ALTRI EFFETTI DELLA SOVRAESPOSIZIONE POSSONO INCLUDERE </w:t>
      </w:r>
    </w:p>
    <w:p w:rsidR="00195ABE" w:rsidRPr="00195ABE" w:rsidRDefault="00195ABE" w:rsidP="00195ABE">
      <w:pPr>
        <w:autoSpaceDE w:val="0"/>
        <w:autoSpaceDN w:val="0"/>
        <w:adjustRightInd w:val="0"/>
        <w:spacing w:after="24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 Narcosi, congiuntivite, perdita della coordinazione, vomito, lacrimazione, rossore e gonfiore degli occhi, difficoltà di linguaggio, vista ridotta, dolori addominali, gonfiore e rossore della pelle, spossatezza, tosse, dermatite, sonnolenza, perdita dei sensi. </w:t>
      </w:r>
    </w:p>
    <w:p w:rsidR="00195ABE" w:rsidRPr="00195ABE" w:rsidRDefault="00195ABE" w:rsidP="00195ABE">
      <w:pPr>
        <w:autoSpaceDE w:val="0"/>
        <w:autoSpaceDN w:val="0"/>
        <w:adjustRightInd w:val="0"/>
        <w:spacing w:after="24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 VIE PRIMARIE D'INGRESSO: </w:t>
      </w:r>
    </w:p>
    <w:p w:rsidR="00195ABE" w:rsidRPr="00195ABE" w:rsidRDefault="00195ABE" w:rsidP="00195ABE">
      <w:pPr>
        <w:autoSpaceDE w:val="0"/>
        <w:autoSpaceDN w:val="0"/>
        <w:adjustRightInd w:val="0"/>
        <w:spacing w:after="24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 Inalazione, contatto con la pelle, con gli occhi. </w:t>
      </w:r>
    </w:p>
    <w:p w:rsidR="00195ABE" w:rsidRPr="00195ABE" w:rsidRDefault="00195ABE" w:rsidP="00195ABE">
      <w:pPr>
        <w:autoSpaceDE w:val="0"/>
        <w:autoSpaceDN w:val="0"/>
        <w:adjustRightInd w:val="0"/>
        <w:spacing w:after="24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 CONDIZIONI SANITARIE CHE POSSONO AGGRAVARSI: NA </w:t>
      </w:r>
    </w:p>
    <w:p w:rsidR="00195ABE" w:rsidRPr="00195ABE" w:rsidRDefault="00195ABE" w:rsidP="00195ABE">
      <w:pPr>
        <w:autoSpaceDE w:val="0"/>
        <w:autoSpaceDN w:val="0"/>
        <w:adjustRightInd w:val="0"/>
        <w:spacing w:after="24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 RISCHI CRONICI PER LA SALUTE </w:t>
      </w:r>
    </w:p>
    <w:p w:rsidR="00195ABE" w:rsidRPr="00195ABE" w:rsidRDefault="00195ABE" w:rsidP="00195ABE">
      <w:pPr>
        <w:autoSpaceDE w:val="0"/>
        <w:autoSpaceDN w:val="0"/>
        <w:adjustRightInd w:val="0"/>
        <w:spacing w:after="24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 UNA RIPETUTA SOVRAESPOSIZIONE A QUESTO PRODOTTO PUÒ CAUSARE </w:t>
      </w:r>
    </w:p>
    <w:p w:rsidR="00195ABE" w:rsidRPr="00195ABE" w:rsidRDefault="00195ABE" w:rsidP="00195ABE">
      <w:pPr>
        <w:autoSpaceDE w:val="0"/>
        <w:autoSpaceDN w:val="0"/>
        <w:adjustRightInd w:val="0"/>
        <w:spacing w:after="24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 Danni ai polmoni, anomalie epatiche, danni ai reni, danni al sistema nervoso centrale, effetti sul sangue. </w:t>
      </w:r>
    </w:p>
    <w:p w:rsidR="00195ABE" w:rsidRPr="00195ABE" w:rsidRDefault="00195ABE" w:rsidP="00195ABE">
      <w:pPr>
        <w:autoSpaceDE w:val="0"/>
        <w:autoSpaceDN w:val="0"/>
        <w:adjustRightInd w:val="0"/>
        <w:spacing w:after="24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 Ai sensi della 29CFR1910.1200, questo prodotto non contiene alcun ingrediente elencato da NTP, IARC o OSHA come cancerogeno. </w:t>
      </w:r>
    </w:p>
    <w:p w:rsidR="00195ABE" w:rsidRPr="00195ABE" w:rsidRDefault="00195ABE" w:rsidP="00195ABE">
      <w:pPr>
        <w:autoSpaceDE w:val="0"/>
        <w:autoSpaceDN w:val="0"/>
        <w:adjustRightInd w:val="0"/>
        <w:spacing w:after="24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 NOTE: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 Dei rapporti hanno associato la sovraesposizione ripetuta e prolungata ai solventi con danni permanenti al cervello e al sistema nervoso. Un abuso intenzionale concentrando ed inalando deliberatamente il contenuto di questa confezione può essere nocivo o fatale.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4.3 - INDICAZIONE DELL’EVENTUALE NECESSITÁ DI CONSULTARE IMMEDIATAMENTE UN MEDICO OPPURE DI TRATTAMENTI SPECIALI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Ulteriori informazioni attinenti non disponibili. </w:t>
      </w:r>
    </w:p>
    <w:p w:rsidR="00ED64FC" w:rsidRDefault="00ED64FC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3"/>
          <w:szCs w:val="23"/>
        </w:rPr>
      </w:pP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3"/>
          <w:szCs w:val="23"/>
        </w:rPr>
      </w:pPr>
      <w:r w:rsidRPr="00195ABE">
        <w:rPr>
          <w:rFonts w:ascii="Book Antiqua" w:hAnsi="Book Antiqua" w:cs="Book Antiqua"/>
          <w:b/>
          <w:bCs/>
          <w:color w:val="000000"/>
          <w:sz w:val="23"/>
          <w:szCs w:val="23"/>
          <w:highlight w:val="yellow"/>
        </w:rPr>
        <w:t>SEZIONE 5: MISURE ANTINCENDIO</w:t>
      </w:r>
      <w:r w:rsidRPr="00195ABE">
        <w:rPr>
          <w:rFonts w:ascii="Book Antiqua" w:hAnsi="Book Antiqua" w:cs="Book Antiqua"/>
          <w:b/>
          <w:bCs/>
          <w:color w:val="000000"/>
          <w:sz w:val="23"/>
          <w:szCs w:val="23"/>
        </w:rPr>
        <w:t xml:space="preserve"> </w:t>
      </w:r>
    </w:p>
    <w:p w:rsidR="00ED64FC" w:rsidRDefault="00ED64FC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5.1. MEZZI DI ESTINZIONE: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Schiuma, anidride carbonica o polvere chimica.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5.2 - SPECIALI PROCEDURE ANTINCENDIO: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L'acqua può essere inefficace nell'estinguere gli incendi. Se si usa l'acqua per raffreddare i contenitori chiusi per prevenire l'accumulo di pressione, sono preferiti gli ugelli nebulizzatori. Dispositivi di protezione completa, inclusi gli autorespiratori, sono necessari per proteggere i vigili del fuoco dall'esposizione agli ingredienti pericolosi del rivestimento e dai prodotti pericolosi di decomposizione.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5.3 – PER I VIGILI DEL FUOCO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In condizioni d'emergenza la sovraesposizione ai prodotti di decomposizione può causare rischi per la salute; i sintomi possono non essere immediatamente visibili. Contattare un medico. </w:t>
      </w:r>
    </w:p>
    <w:p w:rsidR="00ED64FC" w:rsidRDefault="00ED64FC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3"/>
          <w:szCs w:val="23"/>
        </w:rPr>
      </w:pPr>
    </w:p>
    <w:p w:rsidR="00ED64FC" w:rsidRDefault="00ED64FC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3"/>
          <w:szCs w:val="23"/>
        </w:rPr>
      </w:pPr>
    </w:p>
    <w:p w:rsidR="00ED64FC" w:rsidRDefault="00ED64FC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3"/>
          <w:szCs w:val="23"/>
        </w:rPr>
      </w:pPr>
    </w:p>
    <w:p w:rsidR="00ED64FC" w:rsidRDefault="00ED64FC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3"/>
          <w:szCs w:val="23"/>
        </w:rPr>
      </w:pPr>
    </w:p>
    <w:p w:rsidR="00ED64FC" w:rsidRDefault="00ED64FC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3"/>
          <w:szCs w:val="23"/>
        </w:rPr>
      </w:pP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3"/>
          <w:szCs w:val="23"/>
        </w:rPr>
      </w:pPr>
      <w:r w:rsidRPr="00195ABE">
        <w:rPr>
          <w:rFonts w:ascii="Book Antiqua" w:hAnsi="Book Antiqua" w:cs="Book Antiqua"/>
          <w:b/>
          <w:bCs/>
          <w:color w:val="000000"/>
          <w:sz w:val="23"/>
          <w:szCs w:val="23"/>
          <w:highlight w:val="yellow"/>
        </w:rPr>
        <w:lastRenderedPageBreak/>
        <w:t>SEZIONE 6: MISURE IN CASO DI RILASCIO ACCIDENTALE</w:t>
      </w:r>
      <w:r w:rsidRPr="00195ABE">
        <w:rPr>
          <w:rFonts w:ascii="Book Antiqua" w:hAnsi="Book Antiqua" w:cs="Book Antiqua"/>
          <w:b/>
          <w:bCs/>
          <w:color w:val="000000"/>
          <w:sz w:val="23"/>
          <w:szCs w:val="23"/>
        </w:rPr>
        <w:t xml:space="preserve">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6.1 - PRECAUZIONI PER LE PERSONE: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6"/>
          <w:szCs w:val="6"/>
        </w:rPr>
      </w:pPr>
    </w:p>
    <w:p w:rsidR="00ED64FC" w:rsidRPr="00ED64FC" w:rsidRDefault="00195ABE" w:rsidP="00ED64FC">
      <w:pPr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>Evitare il contatto con gli occhi e la pelle. Tenere lontano da calore e fonti di combustione. Provvedere ad una ventilazione adeguata.</w:t>
      </w:r>
    </w:p>
    <w:p w:rsidR="00ED64FC" w:rsidRPr="00ED64FC" w:rsidRDefault="00ED64FC" w:rsidP="00ED64FC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ED64FC">
        <w:rPr>
          <w:rFonts w:ascii="Symbol" w:hAnsi="Symbol" w:cs="Symbol"/>
          <w:color w:val="000000"/>
          <w:sz w:val="20"/>
          <w:szCs w:val="20"/>
        </w:rPr>
        <w:t></w:t>
      </w:r>
      <w:r w:rsidRPr="00ED64FC">
        <w:rPr>
          <w:rFonts w:ascii="Symbol" w:hAnsi="Symbol" w:cs="Symbol"/>
          <w:color w:val="000000"/>
          <w:sz w:val="20"/>
          <w:szCs w:val="20"/>
        </w:rPr>
        <w:t></w:t>
      </w:r>
      <w:r w:rsidRPr="00ED64FC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6.2. PRECAUZIONI AMBIENTALI: </w:t>
      </w:r>
    </w:p>
    <w:p w:rsidR="00ED64FC" w:rsidRPr="00ED64FC" w:rsidRDefault="00ED64FC" w:rsidP="00ED64FC">
      <w:pPr>
        <w:rPr>
          <w:rFonts w:ascii="Book Antiqua" w:hAnsi="Book Antiqua" w:cs="Book Antiqua"/>
          <w:color w:val="000000"/>
          <w:sz w:val="20"/>
          <w:szCs w:val="20"/>
        </w:rPr>
      </w:pPr>
      <w:r w:rsidRPr="00ED64FC">
        <w:rPr>
          <w:rFonts w:ascii="Book Antiqua" w:hAnsi="Book Antiqua" w:cs="Book Antiqua"/>
          <w:color w:val="000000"/>
          <w:sz w:val="20"/>
          <w:szCs w:val="20"/>
        </w:rPr>
        <w:t>Impedire ulteriori perdite o sversamenti. Non scaricare in fognature/acque di superficie/falde acquifere.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6.3. - METODI DI PULIZIA: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Impregnare con materiale assorbente inerte (ad es. sabbia, gel di silice, legante acido, legante universale, segatura). Tenere in contenitori chiusi adatti allo smaltimento. Eliminare nel rispetto della normativa vigente. </w:t>
      </w:r>
    </w:p>
    <w:p w:rsidR="00ED64FC" w:rsidRPr="00ED64FC" w:rsidRDefault="00ED64FC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6"/>
          <w:szCs w:val="6"/>
        </w:rPr>
      </w:pP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6.4 - INFORMAZIONI AGGIUNTIVE </w:t>
      </w:r>
    </w:p>
    <w:p w:rsid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>Consultare personale qualificato. Tenere in considerazione le informazioni per la “Protezione personale” al capitolo 8 della presente Scheda di Sicurezza.</w:t>
      </w:r>
    </w:p>
    <w:p w:rsidR="00ED64FC" w:rsidRPr="00195ABE" w:rsidRDefault="00ED64FC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6"/>
          <w:szCs w:val="6"/>
        </w:rPr>
      </w:pPr>
    </w:p>
    <w:p w:rsid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3"/>
          <w:szCs w:val="23"/>
        </w:rPr>
      </w:pPr>
      <w:r w:rsidRPr="00195ABE">
        <w:rPr>
          <w:rFonts w:ascii="Book Antiqua" w:hAnsi="Book Antiqua" w:cs="Book Antiqua"/>
          <w:b/>
          <w:bCs/>
          <w:color w:val="000000"/>
          <w:sz w:val="23"/>
          <w:szCs w:val="23"/>
          <w:highlight w:val="yellow"/>
        </w:rPr>
        <w:t>SEZIONE 7: MANIPOLAZIONE E IMMAGAZZINAMENTO</w:t>
      </w:r>
      <w:r w:rsidRPr="00195ABE">
        <w:rPr>
          <w:rFonts w:ascii="Book Antiqua" w:hAnsi="Book Antiqua" w:cs="Book Antiqua"/>
          <w:b/>
          <w:bCs/>
          <w:color w:val="000000"/>
          <w:sz w:val="23"/>
          <w:szCs w:val="23"/>
        </w:rPr>
        <w:t xml:space="preserve"> </w:t>
      </w:r>
    </w:p>
    <w:p w:rsidR="00ED64FC" w:rsidRPr="00195ABE" w:rsidRDefault="00ED64FC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6"/>
          <w:szCs w:val="6"/>
        </w:rPr>
      </w:pP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7.1.PRECAUZIONI PER LA MANIPOLAZIONE SICURA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>Non mangiare, né bere, né fumare durante l'impiego. Levare immediatamente tutti gli indumenti contaminati. Lavarsi le mani prima delle pause ed immediatamente dopo la manipolazione del prodotto</w:t>
      </w:r>
      <w:r w:rsidRPr="00195ABE">
        <w:rPr>
          <w:rFonts w:ascii="Arial" w:hAnsi="Arial" w:cs="Arial"/>
          <w:color w:val="000000"/>
          <w:sz w:val="19"/>
          <w:szCs w:val="19"/>
        </w:rPr>
        <w:t xml:space="preserve">.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Fornire un sufficiente ricambio e/o scarico d'aria nelle aree di lavoro. </w:t>
      </w:r>
    </w:p>
    <w:p w:rsidR="00ED64FC" w:rsidRDefault="00ED64FC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7.2 - PRECAUZIONI PER UNO STOCCAGGIO SICURO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Stoccare in un'area ben ventilata. Tenere i contenitori (resistenti ai solventi) chiusi se non vengono usati. Stoccare lontano da fonti di combustione. Tutti i dispositivi devono essere messi a terra. Evitare forti agenti ossidanti, conservare in luogo asciutto e pulito. </w:t>
      </w:r>
    </w:p>
    <w:p w:rsidR="00ED64FC" w:rsidRDefault="00ED64FC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7.3 - ALTRE PRECAUZIONI </w:t>
      </w:r>
    </w:p>
    <w:p w:rsid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Vanno osservate tutte le precauzioni. Il contenitore vuoto può trattenere ancora residui del prodotto (vapore o liquidi). </w:t>
      </w:r>
    </w:p>
    <w:p w:rsidR="00ED64FC" w:rsidRPr="00195ABE" w:rsidRDefault="00ED64FC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3"/>
          <w:szCs w:val="23"/>
        </w:rPr>
      </w:pPr>
      <w:r w:rsidRPr="00195ABE">
        <w:rPr>
          <w:rFonts w:ascii="Book Antiqua" w:hAnsi="Book Antiqua" w:cs="Book Antiqua"/>
          <w:b/>
          <w:bCs/>
          <w:color w:val="000000"/>
          <w:sz w:val="23"/>
          <w:szCs w:val="23"/>
          <w:highlight w:val="yellow"/>
        </w:rPr>
        <w:t>SEZIONE 8: CONTROLLO DELL’ESPOSIZIONE/PROTEZIONE INDIVIDUALE</w:t>
      </w:r>
      <w:r w:rsidRPr="00195ABE">
        <w:rPr>
          <w:rFonts w:ascii="Book Antiqua" w:hAnsi="Book Antiqua" w:cs="Book Antiqua"/>
          <w:b/>
          <w:bCs/>
          <w:color w:val="000000"/>
          <w:sz w:val="23"/>
          <w:szCs w:val="23"/>
        </w:rPr>
        <w:t xml:space="preserve"> </w:t>
      </w:r>
    </w:p>
    <w:p w:rsidR="00ED64FC" w:rsidRPr="00195ABE" w:rsidRDefault="00ED64FC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3"/>
          <w:szCs w:val="23"/>
        </w:rPr>
      </w:pPr>
    </w:p>
    <w:p w:rsidR="00ED64FC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>8.1 - LIMITI D’ESPOSIZIONE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6"/>
          <w:szCs w:val="6"/>
        </w:rPr>
      </w:pPr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545"/>
        <w:gridCol w:w="1545"/>
        <w:gridCol w:w="1545"/>
        <w:gridCol w:w="1545"/>
        <w:gridCol w:w="1545"/>
        <w:gridCol w:w="1545"/>
      </w:tblGrid>
      <w:tr w:rsidR="00195ABE" w:rsidRPr="00195ABE">
        <w:trPr>
          <w:trHeight w:val="98"/>
        </w:trPr>
        <w:tc>
          <w:tcPr>
            <w:tcW w:w="1545" w:type="dxa"/>
          </w:tcPr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INGREDIENTE </w:t>
            </w:r>
          </w:p>
        </w:tc>
        <w:tc>
          <w:tcPr>
            <w:tcW w:w="1545" w:type="dxa"/>
          </w:tcPr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Nr. CAS </w:t>
            </w:r>
          </w:p>
        </w:tc>
        <w:tc>
          <w:tcPr>
            <w:tcW w:w="1545" w:type="dxa"/>
          </w:tcPr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DESC. </w:t>
            </w:r>
          </w:p>
        </w:tc>
        <w:tc>
          <w:tcPr>
            <w:tcW w:w="1545" w:type="dxa"/>
          </w:tcPr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VALORE </w:t>
            </w:r>
          </w:p>
        </w:tc>
        <w:tc>
          <w:tcPr>
            <w:tcW w:w="1545" w:type="dxa"/>
          </w:tcPr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UNITÀ </w:t>
            </w:r>
          </w:p>
        </w:tc>
        <w:tc>
          <w:tcPr>
            <w:tcW w:w="1545" w:type="dxa"/>
          </w:tcPr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NOTA </w:t>
            </w:r>
          </w:p>
        </w:tc>
      </w:tr>
      <w:tr w:rsidR="00195ABE" w:rsidRPr="00195ABE">
        <w:trPr>
          <w:trHeight w:val="591"/>
        </w:trPr>
        <w:tc>
          <w:tcPr>
            <w:tcW w:w="1545" w:type="dxa"/>
          </w:tcPr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N-BUTILE ACETATO </w:t>
            </w:r>
          </w:p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&lt;Acido acetico, Estere butilico&gt; </w:t>
            </w:r>
          </w:p>
        </w:tc>
        <w:tc>
          <w:tcPr>
            <w:tcW w:w="1545" w:type="dxa"/>
          </w:tcPr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123-86-4 </w:t>
            </w:r>
          </w:p>
        </w:tc>
        <w:tc>
          <w:tcPr>
            <w:tcW w:w="1545" w:type="dxa"/>
          </w:tcPr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Pressione di vapore </w:t>
            </w:r>
          </w:p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Pressione di vapore </w:t>
            </w:r>
          </w:p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PEL-TWA </w:t>
            </w:r>
          </w:p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TLV-STEL </w:t>
            </w:r>
          </w:p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PEL-STEL </w:t>
            </w:r>
          </w:p>
        </w:tc>
        <w:tc>
          <w:tcPr>
            <w:tcW w:w="1545" w:type="dxa"/>
          </w:tcPr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15.0 </w:t>
            </w:r>
          </w:p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45.0 </w:t>
            </w:r>
          </w:p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150.0 </w:t>
            </w:r>
          </w:p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200.0 </w:t>
            </w:r>
          </w:p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200.0 </w:t>
            </w:r>
          </w:p>
        </w:tc>
        <w:tc>
          <w:tcPr>
            <w:tcW w:w="1545" w:type="dxa"/>
          </w:tcPr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  <w:t xml:space="preserve">mm/Hg </w:t>
            </w:r>
          </w:p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  <w:t xml:space="preserve">mm/Hg </w:t>
            </w:r>
          </w:p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  <w:t xml:space="preserve">ppm </w:t>
            </w:r>
          </w:p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  <w:t xml:space="preserve">ppm </w:t>
            </w:r>
          </w:p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proofErr w:type="spellStart"/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>ppm</w:t>
            </w:r>
            <w:proofErr w:type="spellEnd"/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45" w:type="dxa"/>
          </w:tcPr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25°C </w:t>
            </w:r>
          </w:p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50°C </w:t>
            </w:r>
          </w:p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15 minuti </w:t>
            </w:r>
          </w:p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15 minuti </w:t>
            </w:r>
          </w:p>
        </w:tc>
      </w:tr>
      <w:tr w:rsidR="00195ABE" w:rsidRPr="00195ABE">
        <w:trPr>
          <w:trHeight w:val="346"/>
        </w:trPr>
        <w:tc>
          <w:tcPr>
            <w:tcW w:w="1545" w:type="dxa"/>
          </w:tcPr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ACETATO DI ETILE </w:t>
            </w:r>
          </w:p>
        </w:tc>
        <w:tc>
          <w:tcPr>
            <w:tcW w:w="1545" w:type="dxa"/>
          </w:tcPr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141-78-6 </w:t>
            </w:r>
          </w:p>
        </w:tc>
        <w:tc>
          <w:tcPr>
            <w:tcW w:w="1545" w:type="dxa"/>
          </w:tcPr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Pressione di vapore </w:t>
            </w:r>
          </w:p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Pressione di vapore </w:t>
            </w:r>
          </w:p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PEL-TWA </w:t>
            </w:r>
          </w:p>
        </w:tc>
        <w:tc>
          <w:tcPr>
            <w:tcW w:w="1545" w:type="dxa"/>
          </w:tcPr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100.00 </w:t>
            </w:r>
          </w:p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200.00 </w:t>
            </w:r>
          </w:p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400.0 </w:t>
            </w:r>
          </w:p>
        </w:tc>
        <w:tc>
          <w:tcPr>
            <w:tcW w:w="1545" w:type="dxa"/>
          </w:tcPr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  <w:t xml:space="preserve">mm/Hg </w:t>
            </w:r>
          </w:p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  <w:t xml:space="preserve">mm/Hg </w:t>
            </w:r>
          </w:p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  <w:t xml:space="preserve">ppm </w:t>
            </w:r>
          </w:p>
        </w:tc>
        <w:tc>
          <w:tcPr>
            <w:tcW w:w="1545" w:type="dxa"/>
          </w:tcPr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27 °C </w:t>
            </w:r>
          </w:p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42°C </w:t>
            </w:r>
          </w:p>
        </w:tc>
      </w:tr>
      <w:tr w:rsidR="00195ABE" w:rsidRPr="00195ABE">
        <w:trPr>
          <w:trHeight w:val="591"/>
        </w:trPr>
        <w:tc>
          <w:tcPr>
            <w:tcW w:w="1545" w:type="dxa"/>
          </w:tcPr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ISOPROPANOLO </w:t>
            </w:r>
          </w:p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&lt;ALCOOL ISOPROPILICO&gt; </w:t>
            </w:r>
          </w:p>
        </w:tc>
        <w:tc>
          <w:tcPr>
            <w:tcW w:w="1545" w:type="dxa"/>
          </w:tcPr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67-63-0 </w:t>
            </w:r>
          </w:p>
        </w:tc>
        <w:tc>
          <w:tcPr>
            <w:tcW w:w="1545" w:type="dxa"/>
          </w:tcPr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Pressione di vapore </w:t>
            </w:r>
          </w:p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Pressione di vapore </w:t>
            </w:r>
          </w:p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PEL-TWA </w:t>
            </w:r>
          </w:p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TLV-STEL </w:t>
            </w:r>
          </w:p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PEL-STEL </w:t>
            </w:r>
          </w:p>
        </w:tc>
        <w:tc>
          <w:tcPr>
            <w:tcW w:w="1545" w:type="dxa"/>
          </w:tcPr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40.0 </w:t>
            </w:r>
          </w:p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100.0 </w:t>
            </w:r>
          </w:p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400.0 </w:t>
            </w:r>
          </w:p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500.0 </w:t>
            </w:r>
          </w:p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500.0 </w:t>
            </w:r>
          </w:p>
        </w:tc>
        <w:tc>
          <w:tcPr>
            <w:tcW w:w="1545" w:type="dxa"/>
          </w:tcPr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  <w:t xml:space="preserve">mm/Hg </w:t>
            </w:r>
          </w:p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  <w:t xml:space="preserve">mm/Hg </w:t>
            </w:r>
          </w:p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  <w:t xml:space="preserve">ppm </w:t>
            </w:r>
          </w:p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  <w:lang w:val="en-US"/>
              </w:rPr>
              <w:t xml:space="preserve">ppm </w:t>
            </w:r>
          </w:p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proofErr w:type="spellStart"/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>ppm</w:t>
            </w:r>
            <w:proofErr w:type="spellEnd"/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45" w:type="dxa"/>
          </w:tcPr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23.8°C </w:t>
            </w:r>
          </w:p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39.5°C </w:t>
            </w:r>
          </w:p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15 minuti </w:t>
            </w:r>
          </w:p>
          <w:p w:rsidR="00195ABE" w:rsidRPr="00195ABE" w:rsidRDefault="00195ABE" w:rsidP="0019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195ABE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15 minuti </w:t>
            </w:r>
          </w:p>
        </w:tc>
      </w:tr>
    </w:tbl>
    <w:p w:rsidR="00195ABE" w:rsidRDefault="00195ABE" w:rsidP="00195ABE"/>
    <w:p w:rsidR="00ED64FC" w:rsidRPr="00ED64FC" w:rsidRDefault="00ED64FC" w:rsidP="00ED64FC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ED64FC" w:rsidRPr="00ED64FC" w:rsidRDefault="00ED64FC" w:rsidP="00ED64FC">
      <w:pPr>
        <w:autoSpaceDE w:val="0"/>
        <w:autoSpaceDN w:val="0"/>
        <w:adjustRightInd w:val="0"/>
        <w:spacing w:after="24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ED64FC">
        <w:rPr>
          <w:rFonts w:ascii="Symbol" w:hAnsi="Symbol" w:cs="Symbol"/>
          <w:color w:val="000000"/>
          <w:sz w:val="20"/>
          <w:szCs w:val="20"/>
        </w:rPr>
        <w:t></w:t>
      </w:r>
      <w:r w:rsidRPr="00ED64FC">
        <w:rPr>
          <w:rFonts w:ascii="Symbol" w:hAnsi="Symbol" w:cs="Symbol"/>
          <w:color w:val="000000"/>
          <w:sz w:val="20"/>
          <w:szCs w:val="20"/>
        </w:rPr>
        <w:t></w:t>
      </w:r>
      <w:r w:rsidRPr="00ED64FC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8.2 - PRECAUZIONI PER LE PERSONE </w:t>
      </w:r>
    </w:p>
    <w:p w:rsidR="00ED64FC" w:rsidRPr="00ED64FC" w:rsidRDefault="00ED64FC" w:rsidP="00ED64FC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ED64FC">
        <w:rPr>
          <w:rFonts w:ascii="Book Antiqua" w:hAnsi="Book Antiqua" w:cs="Book Antiqua"/>
          <w:color w:val="000000"/>
          <w:sz w:val="20"/>
          <w:szCs w:val="20"/>
        </w:rPr>
        <w:t xml:space="preserve"> PROTEZIONE RESPIRATORIA </w:t>
      </w:r>
    </w:p>
    <w:p w:rsidR="00195ABE" w:rsidRDefault="00ED64FC" w:rsidP="00ED64FC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ED64FC">
        <w:rPr>
          <w:rFonts w:ascii="Book Antiqua" w:hAnsi="Book Antiqua" w:cs="Book Antiqua"/>
          <w:color w:val="000000"/>
          <w:sz w:val="20"/>
          <w:szCs w:val="20"/>
        </w:rPr>
        <w:t>Indossare un respiratore adeguato e correttamente attaccato (omologato NIOSH/MSHA) durante l'applicazione e la manipolazione a meno che il monitoraggio dell'aria dimostri che i limiti del vapore o delle nebbie sono al di sotto dei limiti applicabili. Seguire i consigli del produttore dei respiratori per la scelta e l'uso.</w:t>
      </w:r>
    </w:p>
    <w:p w:rsidR="00ED64FC" w:rsidRPr="00195ABE" w:rsidRDefault="00ED64FC" w:rsidP="00ED64FC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VENTILAZIONE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Deve essere fornita una ventilazione sufficiente a mantenere le concentrazioni sospese al di sotto dei limiti TLV, PEL e LEL elencati alla Sezione 8. </w:t>
      </w:r>
    </w:p>
    <w:p w:rsidR="00ED64FC" w:rsidRDefault="00ED64FC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 GUANTI DI PROTEZIONE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Guanti di protezione resistenti alle sostanze chimiche (come Neoprene o gomma butilica) vanno indossati quando si manipola questo prodotto. Verificare con il produttore di guanti per determinare il tipo adeguato di guanti. </w:t>
      </w:r>
    </w:p>
    <w:p w:rsidR="00ED64FC" w:rsidRDefault="00ED64FC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 PROTEZIONE DEGLI OCCHI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Bisogna indossare occhiali di protezione chimica antispruzzo. </w:t>
      </w:r>
    </w:p>
    <w:p w:rsidR="00ED64FC" w:rsidRDefault="00ED64FC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 ALTRI DISPOSITIVI DI PROTEZIONE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Bisogna indossare indumenti e stivali impermeabili. Devono essere a disposizione stazioni di risciacquo per gli occhi e docce di sicurezza. </w:t>
      </w:r>
    </w:p>
    <w:p w:rsidR="00ED64FC" w:rsidRDefault="00ED64FC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 MISURE DI IGIENE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Sono sempre richieste pratiche di buona igiene personale quando si manipolano le sostanze chimiche. Queste pratiche includono, ma non si limitano a questo, il lavaggio quando il dispositivo di sicurezza viene rimosso alla fine di ogni turno o quando si va in pausa, specialmente se avviene una contaminazione. </w:t>
      </w:r>
    </w:p>
    <w:p w:rsidR="00ED64FC" w:rsidRDefault="00ED64FC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3"/>
          <w:szCs w:val="23"/>
        </w:rPr>
      </w:pPr>
    </w:p>
    <w:p w:rsid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3"/>
          <w:szCs w:val="23"/>
        </w:rPr>
      </w:pPr>
      <w:r w:rsidRPr="00195ABE">
        <w:rPr>
          <w:rFonts w:ascii="Book Antiqua" w:hAnsi="Book Antiqua" w:cs="Book Antiqua"/>
          <w:b/>
          <w:bCs/>
          <w:color w:val="000000"/>
          <w:sz w:val="23"/>
          <w:szCs w:val="23"/>
          <w:highlight w:val="yellow"/>
        </w:rPr>
        <w:t>SEZIONE 9: PROPRIETÀ FISICHE E CHIMICHE</w:t>
      </w:r>
      <w:r w:rsidRPr="00195ABE">
        <w:rPr>
          <w:rFonts w:ascii="Book Antiqua" w:hAnsi="Book Antiqua" w:cs="Book Antiqua"/>
          <w:b/>
          <w:bCs/>
          <w:color w:val="000000"/>
          <w:sz w:val="23"/>
          <w:szCs w:val="23"/>
        </w:rPr>
        <w:t xml:space="preserve"> </w:t>
      </w:r>
    </w:p>
    <w:p w:rsidR="00ED64FC" w:rsidRPr="00195ABE" w:rsidRDefault="00ED64FC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3"/>
          <w:szCs w:val="23"/>
        </w:rPr>
      </w:pP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FORMA </w:t>
      </w: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: Liquido viscoso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COLORE : </w:t>
      </w: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Incolore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ODORE : </w:t>
      </w: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Fruttato (Esteri)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SOLIGA OLFATTIVA : </w:t>
      </w: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50 </w:t>
      </w:r>
      <w:proofErr w:type="spellStart"/>
      <w:r w:rsidRPr="00195ABE">
        <w:rPr>
          <w:rFonts w:ascii="Book Antiqua" w:hAnsi="Book Antiqua" w:cs="Book Antiqua"/>
          <w:color w:val="000000"/>
          <w:sz w:val="20"/>
          <w:szCs w:val="20"/>
        </w:rPr>
        <w:t>ppm</w:t>
      </w:r>
      <w:proofErr w:type="spellEnd"/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 (Acetato di etile)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PUNTO DI FUSIONE : </w:t>
      </w: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- 84°C (Acetato di etile)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PUNTO DI EBOLLIZIONE : </w:t>
      </w: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77°C (1013 </w:t>
      </w:r>
      <w:proofErr w:type="spellStart"/>
      <w:r w:rsidRPr="00195ABE">
        <w:rPr>
          <w:rFonts w:ascii="Book Antiqua" w:hAnsi="Book Antiqua" w:cs="Book Antiqua"/>
          <w:color w:val="000000"/>
          <w:sz w:val="20"/>
          <w:szCs w:val="20"/>
        </w:rPr>
        <w:t>hPa</w:t>
      </w:r>
      <w:proofErr w:type="spellEnd"/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) (Acetato di etile)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INTERVALLO D'EBOLLIZIONE </w:t>
      </w: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: 77 - 130°C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PESO SPECIFICO : </w:t>
      </w: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0.965 - 0.990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>PRESSIONE DI VAPORE (</w:t>
      </w:r>
      <w:proofErr w:type="spellStart"/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>hPa</w:t>
      </w:r>
      <w:proofErr w:type="spellEnd"/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) </w:t>
      </w: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: 100 (20°C) (Acetato di etile)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DENSITÀ DI VAPORE (Relativo: aria = 1) : </w:t>
      </w: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3.04 (Acetato di etile)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PUNTO DI INFIAMMABILITÀ : </w:t>
      </w: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- 5°C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TEMPERATURA DI AUTOACCENSIONE : </w:t>
      </w: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460°C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LIMITI DI INFIAMMABILITÀ (% v /v) </w:t>
      </w: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: Superiore: Inferiore: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Acetato di etile 11.0 2.2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N-butile acetato 7.6 1.7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proofErr w:type="spellStart"/>
      <w:r w:rsidRPr="00195ABE">
        <w:rPr>
          <w:rFonts w:ascii="Book Antiqua" w:hAnsi="Book Antiqua" w:cs="Book Antiqua"/>
          <w:color w:val="000000"/>
          <w:sz w:val="20"/>
          <w:szCs w:val="20"/>
        </w:rPr>
        <w:t>Isopropanolo</w:t>
      </w:r>
      <w:proofErr w:type="spellEnd"/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 12.0 1.8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proofErr w:type="spellStart"/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>pH</w:t>
      </w:r>
      <w:proofErr w:type="spellEnd"/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 </w:t>
      </w: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: Non applicabile.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SOLUBILITÀ IN ACQUA : </w:t>
      </w: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Insolubile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COEFFICIENTE DI DISTRIBUZIONE ACQUA/OTTANOLO </w:t>
      </w: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: Log </w:t>
      </w:r>
      <w:proofErr w:type="spellStart"/>
      <w:r w:rsidRPr="00195ABE">
        <w:rPr>
          <w:rFonts w:ascii="Book Antiqua" w:hAnsi="Book Antiqua" w:cs="Book Antiqua"/>
          <w:color w:val="000000"/>
          <w:sz w:val="20"/>
          <w:szCs w:val="20"/>
        </w:rPr>
        <w:t>Kow</w:t>
      </w:r>
      <w:proofErr w:type="spellEnd"/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 = 0.60 (Acetato di etile)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TASSO DI EVAPORAZIONE : </w:t>
      </w: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Più lento dell’etere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>VISCOSITÀ (</w:t>
      </w:r>
      <w:proofErr w:type="spellStart"/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>Brookfield</w:t>
      </w:r>
      <w:proofErr w:type="spellEnd"/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) </w:t>
      </w: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: 140 - 240 </w:t>
      </w:r>
      <w:proofErr w:type="spellStart"/>
      <w:r w:rsidRPr="00195ABE">
        <w:rPr>
          <w:rFonts w:ascii="Book Antiqua" w:hAnsi="Book Antiqua" w:cs="Book Antiqua"/>
          <w:color w:val="000000"/>
          <w:sz w:val="20"/>
          <w:szCs w:val="20"/>
        </w:rPr>
        <w:t>mPa.s</w:t>
      </w:r>
      <w:proofErr w:type="spellEnd"/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 </w:t>
      </w:r>
    </w:p>
    <w:p w:rsidR="00ED64FC" w:rsidRDefault="00ED64FC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3"/>
          <w:szCs w:val="23"/>
        </w:rPr>
      </w:pPr>
    </w:p>
    <w:p w:rsidR="00ED64FC" w:rsidRDefault="00ED64FC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3"/>
          <w:szCs w:val="23"/>
          <w:highlight w:val="yellow"/>
        </w:rPr>
      </w:pPr>
    </w:p>
    <w:p w:rsidR="00ED64FC" w:rsidRDefault="00ED64FC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3"/>
          <w:szCs w:val="23"/>
          <w:highlight w:val="yellow"/>
        </w:rPr>
      </w:pPr>
    </w:p>
    <w:p w:rsidR="00ED64FC" w:rsidRDefault="00ED64FC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3"/>
          <w:szCs w:val="23"/>
          <w:highlight w:val="yellow"/>
        </w:rPr>
      </w:pPr>
    </w:p>
    <w:p w:rsidR="00ED64FC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3"/>
          <w:szCs w:val="23"/>
        </w:rPr>
      </w:pPr>
      <w:r w:rsidRPr="00195ABE">
        <w:rPr>
          <w:rFonts w:ascii="Book Antiqua" w:hAnsi="Book Antiqua" w:cs="Book Antiqua"/>
          <w:b/>
          <w:bCs/>
          <w:color w:val="000000"/>
          <w:sz w:val="23"/>
          <w:szCs w:val="23"/>
          <w:highlight w:val="yellow"/>
        </w:rPr>
        <w:lastRenderedPageBreak/>
        <w:t>SEZIONE 10: STABILITÀ E REATTIVITÀ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3"/>
          <w:szCs w:val="23"/>
        </w:rPr>
      </w:pPr>
      <w:r w:rsidRPr="00195ABE">
        <w:rPr>
          <w:rFonts w:ascii="Book Antiqua" w:hAnsi="Book Antiqua" w:cs="Book Antiqua"/>
          <w:b/>
          <w:bCs/>
          <w:color w:val="000000"/>
          <w:sz w:val="23"/>
          <w:szCs w:val="23"/>
        </w:rPr>
        <w:t xml:space="preserve">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10.1. - REATTIVITÀ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La sostanza è STABILE a condizioni di non emergenza.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10.2. STABILITÀ CHIMICA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La sostanza non dà luogo ad una polimerizzazione pericolosa.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10.3. - REAZIONI PERICOLOSE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Non nota.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10.4. - CONDIZIONI DA EVITARE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Calore, scintille e fiamme.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 </w:t>
      </w:r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10.5. - MATERIALI DA EVITARE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195ABE" w:rsidRDefault="00195ABE" w:rsidP="00195ABE">
      <w:pPr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>Idrossido di sodio, acido nitrico, ossidanti, acidi, alcali, metalli, ammine.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Symbol" w:hAnsi="Symbol" w:cs="Symbol"/>
          <w:color w:val="000000"/>
          <w:sz w:val="20"/>
          <w:szCs w:val="20"/>
        </w:rPr>
        <w:t></w:t>
      </w:r>
      <w:r w:rsidRPr="00195ABE">
        <w:rPr>
          <w:rFonts w:ascii="Symbol" w:hAnsi="Symbol" w:cs="Symbol"/>
          <w:color w:val="000000"/>
          <w:sz w:val="20"/>
          <w:szCs w:val="20"/>
        </w:rPr>
        <w:t></w:t>
      </w:r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10.6. - PRODOTTI DI DECOMPOSIZIONE PERICOLOSI: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Metano, ossidi d'azoto. Acidi carbossilici, vari idrocarburi, ossidi di carbonio, aldeidi, cianuro d'idrogeno, acidi. </w:t>
      </w:r>
    </w:p>
    <w:p w:rsidR="00AA0010" w:rsidRDefault="00AA0010" w:rsidP="00195ABE">
      <w:pPr>
        <w:autoSpaceDE w:val="0"/>
        <w:autoSpaceDN w:val="0"/>
        <w:adjustRightInd w:val="0"/>
        <w:spacing w:after="0" w:line="240" w:lineRule="auto"/>
        <w:rPr>
          <w:b/>
          <w:bCs/>
          <w:sz w:val="23"/>
          <w:szCs w:val="23"/>
        </w:rPr>
      </w:pPr>
    </w:p>
    <w:p w:rsidR="00195ABE" w:rsidRDefault="00AA0010" w:rsidP="00195ABE">
      <w:pPr>
        <w:autoSpaceDE w:val="0"/>
        <w:autoSpaceDN w:val="0"/>
        <w:adjustRightInd w:val="0"/>
        <w:spacing w:after="0" w:line="240" w:lineRule="auto"/>
      </w:pPr>
      <w:r w:rsidRPr="00AA0010">
        <w:rPr>
          <w:b/>
          <w:bCs/>
          <w:sz w:val="23"/>
          <w:szCs w:val="23"/>
          <w:highlight w:val="yellow"/>
        </w:rPr>
        <w:t>SEZIONE 11: INFORMAZIONI TOSSICOLOGICHE</w:t>
      </w:r>
    </w:p>
    <w:p w:rsid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280"/>
        <w:gridCol w:w="760"/>
        <w:gridCol w:w="1520"/>
        <w:gridCol w:w="1520"/>
        <w:gridCol w:w="760"/>
        <w:gridCol w:w="2280"/>
      </w:tblGrid>
      <w:tr w:rsidR="00AA0010" w:rsidRPr="00AA0010">
        <w:trPr>
          <w:trHeight w:val="98"/>
        </w:trPr>
        <w:tc>
          <w:tcPr>
            <w:tcW w:w="2280" w:type="dxa"/>
          </w:tcPr>
          <w:p w:rsidR="00AA0010" w:rsidRPr="00AA0010" w:rsidRDefault="00AA0010" w:rsidP="00AA001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AA0010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INGREDIENTE </w:t>
            </w:r>
          </w:p>
        </w:tc>
        <w:tc>
          <w:tcPr>
            <w:tcW w:w="2280" w:type="dxa"/>
            <w:gridSpan w:val="2"/>
          </w:tcPr>
          <w:p w:rsidR="00AA0010" w:rsidRPr="00AA0010" w:rsidRDefault="00AA0010" w:rsidP="00AA001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AA0010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LD50 (Orale, Ratto): </w:t>
            </w:r>
          </w:p>
        </w:tc>
        <w:tc>
          <w:tcPr>
            <w:tcW w:w="2280" w:type="dxa"/>
            <w:gridSpan w:val="2"/>
          </w:tcPr>
          <w:p w:rsidR="00AA0010" w:rsidRPr="00AA0010" w:rsidRDefault="00AA0010" w:rsidP="00AA001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AA0010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>LC50 (</w:t>
            </w:r>
            <w:proofErr w:type="spellStart"/>
            <w:r w:rsidRPr="00AA0010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>Inal</w:t>
            </w:r>
            <w:proofErr w:type="spellEnd"/>
            <w:r w:rsidRPr="00AA0010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, Rat) </w:t>
            </w:r>
            <w:r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        </w:t>
            </w:r>
          </w:p>
        </w:tc>
        <w:tc>
          <w:tcPr>
            <w:tcW w:w="2280" w:type="dxa"/>
          </w:tcPr>
          <w:p w:rsidR="00AA0010" w:rsidRPr="00AA0010" w:rsidRDefault="00AA0010" w:rsidP="00AA001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            </w:t>
            </w:r>
            <w:r w:rsidRPr="00AA0010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LC50 (Dermale, </w:t>
            </w:r>
            <w:r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Pr="00AA0010">
              <w:rPr>
                <w:rFonts w:ascii="Book Antiqua" w:hAnsi="Book Antiqua" w:cs="Book Antiqua"/>
                <w:b/>
                <w:bCs/>
                <w:color w:val="000000"/>
                <w:sz w:val="20"/>
                <w:szCs w:val="20"/>
              </w:rPr>
              <w:t xml:space="preserve">Coniglio): </w:t>
            </w:r>
          </w:p>
        </w:tc>
      </w:tr>
      <w:tr w:rsidR="00AA0010" w:rsidRPr="00AA0010">
        <w:trPr>
          <w:trHeight w:val="100"/>
        </w:trPr>
        <w:tc>
          <w:tcPr>
            <w:tcW w:w="3040" w:type="dxa"/>
            <w:gridSpan w:val="2"/>
          </w:tcPr>
          <w:p w:rsidR="00AA0010" w:rsidRPr="00AA0010" w:rsidRDefault="00AA0010" w:rsidP="00AA001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AA001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N-BUTILE ACETATO </w:t>
            </w:r>
          </w:p>
        </w:tc>
        <w:tc>
          <w:tcPr>
            <w:tcW w:w="3040" w:type="dxa"/>
            <w:gridSpan w:val="2"/>
          </w:tcPr>
          <w:p w:rsidR="00AA0010" w:rsidRPr="00AA0010" w:rsidRDefault="00AA0010" w:rsidP="00AA001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4"/>
                <w:szCs w:val="24"/>
              </w:rPr>
            </w:pPr>
            <w:r w:rsidRPr="00AA0010">
              <w:rPr>
                <w:rFonts w:ascii="Book Antiqua" w:hAnsi="Book Antiqua" w:cs="Book Antiqua"/>
                <w:color w:val="000000"/>
                <w:sz w:val="24"/>
                <w:szCs w:val="24"/>
              </w:rPr>
              <w:t xml:space="preserve">14000 mg/Kg </w:t>
            </w:r>
          </w:p>
        </w:tc>
        <w:tc>
          <w:tcPr>
            <w:tcW w:w="3040" w:type="dxa"/>
            <w:gridSpan w:val="2"/>
          </w:tcPr>
          <w:p w:rsidR="00AA0010" w:rsidRPr="00AA0010" w:rsidRDefault="00AA0010" w:rsidP="00AA001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4"/>
                <w:szCs w:val="24"/>
              </w:rPr>
            </w:pPr>
            <w:r w:rsidRPr="00AA0010">
              <w:rPr>
                <w:rFonts w:ascii="Book Antiqua" w:hAnsi="Book Antiqua" w:cs="Book Antiqua"/>
                <w:color w:val="000000"/>
                <w:sz w:val="24"/>
                <w:szCs w:val="24"/>
              </w:rPr>
              <w:t xml:space="preserve">2000 </w:t>
            </w:r>
            <w:proofErr w:type="spellStart"/>
            <w:r w:rsidRPr="00AA0010">
              <w:rPr>
                <w:rFonts w:ascii="Book Antiqua" w:hAnsi="Book Antiqua" w:cs="Book Antiqua"/>
                <w:color w:val="000000"/>
                <w:sz w:val="24"/>
                <w:szCs w:val="24"/>
              </w:rPr>
              <w:t>ppm</w:t>
            </w:r>
            <w:proofErr w:type="spellEnd"/>
            <w:r w:rsidRPr="00AA0010">
              <w:rPr>
                <w:rFonts w:ascii="Book Antiqua" w:hAnsi="Book Antiqua" w:cs="Book Antiqua"/>
                <w:color w:val="000000"/>
                <w:sz w:val="24"/>
                <w:szCs w:val="24"/>
              </w:rPr>
              <w:t xml:space="preserve"> </w:t>
            </w:r>
          </w:p>
        </w:tc>
      </w:tr>
      <w:tr w:rsidR="00AA0010" w:rsidRPr="00AA0010">
        <w:trPr>
          <w:trHeight w:val="100"/>
        </w:trPr>
        <w:tc>
          <w:tcPr>
            <w:tcW w:w="3040" w:type="dxa"/>
            <w:gridSpan w:val="2"/>
          </w:tcPr>
          <w:p w:rsidR="00AA0010" w:rsidRPr="00AA0010" w:rsidRDefault="00AA0010" w:rsidP="00AA001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AA001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ACETATO DI ETILE </w:t>
            </w:r>
          </w:p>
        </w:tc>
        <w:tc>
          <w:tcPr>
            <w:tcW w:w="3040" w:type="dxa"/>
            <w:gridSpan w:val="2"/>
          </w:tcPr>
          <w:p w:rsidR="00AA0010" w:rsidRPr="00AA0010" w:rsidRDefault="00AA0010" w:rsidP="00AA001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4"/>
                <w:szCs w:val="24"/>
              </w:rPr>
            </w:pPr>
            <w:r w:rsidRPr="00AA0010">
              <w:rPr>
                <w:rFonts w:ascii="Book Antiqua" w:hAnsi="Book Antiqua" w:cs="Book Antiqua"/>
                <w:color w:val="000000"/>
                <w:sz w:val="24"/>
                <w:szCs w:val="24"/>
              </w:rPr>
              <w:t xml:space="preserve">11300 mg/Kg </w:t>
            </w:r>
          </w:p>
        </w:tc>
        <w:tc>
          <w:tcPr>
            <w:tcW w:w="3040" w:type="dxa"/>
            <w:gridSpan w:val="2"/>
          </w:tcPr>
          <w:p w:rsidR="00AA0010" w:rsidRPr="00AA0010" w:rsidRDefault="00AA0010" w:rsidP="00AA001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4"/>
                <w:szCs w:val="24"/>
              </w:rPr>
            </w:pPr>
            <w:r w:rsidRPr="00AA0010">
              <w:rPr>
                <w:rFonts w:ascii="Book Antiqua" w:hAnsi="Book Antiqua" w:cs="Book Antiqua"/>
                <w:color w:val="000000"/>
                <w:sz w:val="24"/>
                <w:szCs w:val="24"/>
              </w:rPr>
              <w:t xml:space="preserve">1600 </w:t>
            </w:r>
            <w:proofErr w:type="spellStart"/>
            <w:r w:rsidRPr="00AA0010">
              <w:rPr>
                <w:rFonts w:ascii="Book Antiqua" w:hAnsi="Book Antiqua" w:cs="Book Antiqua"/>
                <w:color w:val="000000"/>
                <w:sz w:val="24"/>
                <w:szCs w:val="24"/>
              </w:rPr>
              <w:t>ppm</w:t>
            </w:r>
            <w:proofErr w:type="spellEnd"/>
            <w:r w:rsidRPr="00AA0010">
              <w:rPr>
                <w:rFonts w:ascii="Book Antiqua" w:hAnsi="Book Antiqua" w:cs="Book Antiqua"/>
                <w:color w:val="000000"/>
                <w:sz w:val="24"/>
                <w:szCs w:val="24"/>
              </w:rPr>
              <w:t xml:space="preserve"> (8h) </w:t>
            </w:r>
          </w:p>
        </w:tc>
      </w:tr>
      <w:tr w:rsidR="00AA0010" w:rsidRPr="00AA0010">
        <w:trPr>
          <w:trHeight w:val="100"/>
        </w:trPr>
        <w:tc>
          <w:tcPr>
            <w:tcW w:w="2280" w:type="dxa"/>
          </w:tcPr>
          <w:p w:rsidR="00AA0010" w:rsidRPr="00AA0010" w:rsidRDefault="00AA0010" w:rsidP="00AA001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0"/>
                <w:szCs w:val="20"/>
              </w:rPr>
            </w:pPr>
            <w:r w:rsidRPr="00AA0010">
              <w:rPr>
                <w:rFonts w:ascii="Book Antiqua" w:hAnsi="Book Antiqua" w:cs="Book Antiqua"/>
                <w:color w:val="000000"/>
                <w:sz w:val="20"/>
                <w:szCs w:val="20"/>
              </w:rPr>
              <w:t xml:space="preserve">ALCOOL ISOPROPILICO </w:t>
            </w:r>
          </w:p>
        </w:tc>
        <w:tc>
          <w:tcPr>
            <w:tcW w:w="2280" w:type="dxa"/>
            <w:gridSpan w:val="2"/>
          </w:tcPr>
          <w:p w:rsidR="00AA0010" w:rsidRPr="00AA0010" w:rsidRDefault="00AA0010" w:rsidP="00AA001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4"/>
                <w:szCs w:val="24"/>
              </w:rPr>
            </w:pPr>
            <w:r w:rsidRPr="00AA0010">
              <w:rPr>
                <w:rFonts w:ascii="Book Antiqua" w:hAnsi="Book Antiqua" w:cs="Book Antiqua"/>
                <w:color w:val="000000"/>
                <w:sz w:val="24"/>
                <w:szCs w:val="24"/>
              </w:rPr>
              <w:t xml:space="preserve">5840 mg/Kg </w:t>
            </w:r>
          </w:p>
        </w:tc>
        <w:tc>
          <w:tcPr>
            <w:tcW w:w="2280" w:type="dxa"/>
            <w:gridSpan w:val="2"/>
          </w:tcPr>
          <w:p w:rsidR="00AA0010" w:rsidRPr="00AA0010" w:rsidRDefault="00AA0010" w:rsidP="00AA001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4"/>
                <w:szCs w:val="24"/>
              </w:rPr>
            </w:pPr>
            <w:r>
              <w:rPr>
                <w:rFonts w:ascii="Book Antiqua" w:hAnsi="Book Antiqua" w:cs="Book Antiqua"/>
                <w:color w:val="000000"/>
                <w:sz w:val="24"/>
                <w:szCs w:val="24"/>
              </w:rPr>
              <w:t xml:space="preserve">    </w:t>
            </w:r>
            <w:r w:rsidRPr="00AA0010">
              <w:rPr>
                <w:rFonts w:ascii="Book Antiqua" w:hAnsi="Book Antiqua" w:cs="Book Antiqua"/>
                <w:color w:val="000000"/>
                <w:sz w:val="24"/>
                <w:szCs w:val="24"/>
              </w:rPr>
              <w:t xml:space="preserve">16000 </w:t>
            </w:r>
            <w:proofErr w:type="spellStart"/>
            <w:r w:rsidRPr="00AA0010">
              <w:rPr>
                <w:rFonts w:ascii="Book Antiqua" w:hAnsi="Book Antiqua" w:cs="Book Antiqua"/>
                <w:color w:val="000000"/>
                <w:sz w:val="24"/>
                <w:szCs w:val="24"/>
              </w:rPr>
              <w:t>ppm</w:t>
            </w:r>
            <w:proofErr w:type="spellEnd"/>
            <w:r w:rsidRPr="00AA0010">
              <w:rPr>
                <w:rFonts w:ascii="Book Antiqua" w:hAnsi="Book Antiqua" w:cs="Book Antiqua"/>
                <w:color w:val="000000"/>
                <w:sz w:val="24"/>
                <w:szCs w:val="24"/>
              </w:rPr>
              <w:t xml:space="preserve"> (8h) </w:t>
            </w:r>
          </w:p>
        </w:tc>
        <w:tc>
          <w:tcPr>
            <w:tcW w:w="2280" w:type="dxa"/>
          </w:tcPr>
          <w:p w:rsidR="00AA0010" w:rsidRPr="00AA0010" w:rsidRDefault="00AA0010" w:rsidP="00AA001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Book Antiqua"/>
                <w:color w:val="000000"/>
                <w:sz w:val="24"/>
                <w:szCs w:val="24"/>
              </w:rPr>
            </w:pPr>
            <w:r>
              <w:rPr>
                <w:rFonts w:ascii="Book Antiqua" w:hAnsi="Book Antiqua" w:cs="Book Antiqua"/>
                <w:color w:val="000000"/>
                <w:sz w:val="24"/>
                <w:szCs w:val="24"/>
              </w:rPr>
              <w:t xml:space="preserve">          </w:t>
            </w:r>
            <w:r w:rsidRPr="00AA0010">
              <w:rPr>
                <w:rFonts w:ascii="Book Antiqua" w:hAnsi="Book Antiqua" w:cs="Book Antiqua"/>
                <w:color w:val="000000"/>
                <w:sz w:val="24"/>
                <w:szCs w:val="24"/>
              </w:rPr>
              <w:t xml:space="preserve">13000 mg/Kg </w:t>
            </w:r>
          </w:p>
        </w:tc>
      </w:tr>
    </w:tbl>
    <w:p w:rsidR="00AA0010" w:rsidRPr="00195ABE" w:rsidRDefault="00AA0010" w:rsidP="00195ABE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Symbol" w:hAnsi="Symbol" w:cs="Symbol"/>
          <w:color w:val="000000"/>
          <w:sz w:val="20"/>
          <w:szCs w:val="20"/>
        </w:rPr>
        <w:t></w:t>
      </w:r>
      <w:r w:rsidRPr="00195ABE">
        <w:rPr>
          <w:rFonts w:ascii="Symbol" w:hAnsi="Symbol" w:cs="Symbol"/>
          <w:color w:val="000000"/>
          <w:sz w:val="20"/>
          <w:szCs w:val="20"/>
        </w:rPr>
        <w:t></w:t>
      </w: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INGESTIONE: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Una grossa ingestione può causare nausea e una forte narcosi con debolezza, sonnolenza e perdita di conoscenza.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 INALAZIONE: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Può causare irritazioni al naso e alla gola. Ad alta concentrazione può causare narcosi.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 CONTATTO CON LA PELLE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Un contatto prolungato può causare screpolature della pelle.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 CONTATTO CON GLI OCCHI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Può causare irritazioni alla congiuntiva. Può causare lesioni alla cornea. </w:t>
      </w:r>
    </w:p>
    <w:p w:rsidR="00AA0010" w:rsidRDefault="00AA0010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3"/>
          <w:szCs w:val="23"/>
        </w:rPr>
      </w:pPr>
    </w:p>
    <w:p w:rsid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3"/>
          <w:szCs w:val="23"/>
        </w:rPr>
      </w:pPr>
      <w:r w:rsidRPr="00195ABE">
        <w:rPr>
          <w:rFonts w:ascii="Book Antiqua" w:hAnsi="Book Antiqua" w:cs="Book Antiqua"/>
          <w:b/>
          <w:bCs/>
          <w:color w:val="000000"/>
          <w:sz w:val="23"/>
          <w:szCs w:val="23"/>
          <w:highlight w:val="yellow"/>
        </w:rPr>
        <w:t>SEZIONE 12: INFORMAZIONI ECOLOGICHE</w:t>
      </w:r>
      <w:r w:rsidRPr="00195ABE">
        <w:rPr>
          <w:rFonts w:ascii="Book Antiqua" w:hAnsi="Book Antiqua" w:cs="Book Antiqua"/>
          <w:b/>
          <w:bCs/>
          <w:color w:val="000000"/>
          <w:sz w:val="23"/>
          <w:szCs w:val="23"/>
        </w:rPr>
        <w:t xml:space="preserve"> </w:t>
      </w:r>
    </w:p>
    <w:p w:rsidR="00AA0010" w:rsidRPr="00195ABE" w:rsidRDefault="00AA0010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3"/>
          <w:szCs w:val="23"/>
        </w:rPr>
      </w:pP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Nessuno scarto di questo prodotto deve penetrare nelle fognature o nei fiumi.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CLASSE DI PERICOLOSITÀ PER LE ACQUE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WGK1: Poco pericoloso per l’acqua </w:t>
      </w:r>
    </w:p>
    <w:p w:rsidR="00AA0010" w:rsidRDefault="00AA0010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3"/>
          <w:szCs w:val="23"/>
        </w:rPr>
      </w:pP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3"/>
          <w:szCs w:val="23"/>
        </w:rPr>
      </w:pPr>
      <w:r w:rsidRPr="00195ABE">
        <w:rPr>
          <w:rFonts w:ascii="Book Antiqua" w:hAnsi="Book Antiqua" w:cs="Book Antiqua"/>
          <w:b/>
          <w:bCs/>
          <w:color w:val="000000"/>
          <w:sz w:val="23"/>
          <w:szCs w:val="23"/>
          <w:highlight w:val="yellow"/>
        </w:rPr>
        <w:t>SEZIONE 13: CONSIDERAZIONI SULLO SMALTIMENTO</w:t>
      </w:r>
      <w:r w:rsidRPr="00195ABE">
        <w:rPr>
          <w:rFonts w:ascii="Book Antiqua" w:hAnsi="Book Antiqua" w:cs="Book Antiqua"/>
          <w:b/>
          <w:bCs/>
          <w:color w:val="000000"/>
          <w:sz w:val="23"/>
          <w:szCs w:val="23"/>
        </w:rPr>
        <w:t xml:space="preserve"> </w:t>
      </w:r>
    </w:p>
    <w:p w:rsidR="00AA0010" w:rsidRDefault="00AA0010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Incenerire in una fornace ove consentito dai regolamenti nazionali e locali. </w:t>
      </w:r>
    </w:p>
    <w:p w:rsid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3"/>
          <w:szCs w:val="23"/>
        </w:rPr>
      </w:pPr>
      <w:r w:rsidRPr="00195ABE">
        <w:rPr>
          <w:rFonts w:ascii="Book Antiqua" w:hAnsi="Book Antiqua" w:cs="Book Antiqua"/>
          <w:b/>
          <w:bCs/>
          <w:color w:val="000000"/>
          <w:sz w:val="23"/>
          <w:szCs w:val="23"/>
          <w:highlight w:val="yellow"/>
        </w:rPr>
        <w:lastRenderedPageBreak/>
        <w:t>SEZIONE 14: INFORMAZIONI SUL TRASPORTO</w:t>
      </w:r>
      <w:r w:rsidRPr="00195ABE">
        <w:rPr>
          <w:rFonts w:ascii="Book Antiqua" w:hAnsi="Book Antiqua" w:cs="Book Antiqua"/>
          <w:b/>
          <w:bCs/>
          <w:color w:val="000000"/>
          <w:sz w:val="23"/>
          <w:szCs w:val="23"/>
        </w:rPr>
        <w:t xml:space="preserve"> </w:t>
      </w:r>
    </w:p>
    <w:p w:rsidR="00AA0010" w:rsidRPr="00195ABE" w:rsidRDefault="00AA0010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3"/>
          <w:szCs w:val="23"/>
        </w:rPr>
      </w:pP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 </w:t>
      </w:r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TRASPORTO SU STRADA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Denominazione tecnica : PRODOTTI PER PROFUMERIA (Fonte di pericolo: Acetato di etile, N-butile acetato, Nitrocellulosa, Alcool isopropilico)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Classe ADR : 3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ADR Gruppo d’imballaggio : II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Codice di restrizione in galleria : D/E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Etichetta di pericolo : 3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Numero </w:t>
      </w:r>
      <w:proofErr w:type="spellStart"/>
      <w:r w:rsidRPr="00195ABE">
        <w:rPr>
          <w:rFonts w:ascii="Book Antiqua" w:hAnsi="Book Antiqua" w:cs="Book Antiqua"/>
          <w:color w:val="000000"/>
          <w:sz w:val="20"/>
          <w:szCs w:val="20"/>
        </w:rPr>
        <w:t>Kemler</w:t>
      </w:r>
      <w:proofErr w:type="spellEnd"/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 : 33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Numero ONU : 1266 </w:t>
      </w:r>
    </w:p>
    <w:p w:rsidR="00AA0010" w:rsidRDefault="00AA0010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 </w:t>
      </w:r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TRASPORTO MARITTIMO: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Denominazione tecnica : PRODOTTI PER PROFUMERIA (Fonte di pericolo: Acetato di etile, N-butile acetato, Nitrocellulosa, Alcool isopropilico)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Numero ONU : 1266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Classe IMDG : 3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Inquinante marino : No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Numero </w:t>
      </w:r>
      <w:proofErr w:type="spellStart"/>
      <w:r w:rsidRPr="00195ABE">
        <w:rPr>
          <w:rFonts w:ascii="Book Antiqua" w:hAnsi="Book Antiqua" w:cs="Book Antiqua"/>
          <w:color w:val="000000"/>
          <w:sz w:val="20"/>
          <w:szCs w:val="20"/>
        </w:rPr>
        <w:t>EmS</w:t>
      </w:r>
      <w:proofErr w:type="spellEnd"/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 : F-E, S-D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IMDG Gruppo d’imballaggio : II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Etichetta di pericolo : 3 </w:t>
      </w:r>
    </w:p>
    <w:p w:rsid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>Punto di infiammabilità : -5°</w:t>
      </w:r>
    </w:p>
    <w:p w:rsid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Altre indicazioni relative al trasporto marittimo: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-Non è un prodotto viscoso come da Codice IMDG 2.3.2.5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- Quantità limitata: 5l/30kg (lordo)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- imballaggio certificato: Imballaggio interno metallo, vetro, plastica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Imballaggio esterno: Cartone 4G </w:t>
      </w:r>
    </w:p>
    <w:p w:rsidR="00AA0010" w:rsidRDefault="00AA0010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 </w:t>
      </w:r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IATA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Denominazione tecnica : PRODOTTI PER PROFUMERIA (Fonte di pericolo: Acetato di etile, N-butile acetato, Nitrocellulosa, Alcool isopropilico)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Numero ONU : 1266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Classe IATA : 3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Etichetta di pericolo : 3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Gruppo d’imballaggio : II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Gruppo di imballaggio : 353(Passeggero) - Quantità massima: 5 l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364(Cargo) - Quantità massima: 60 l </w:t>
      </w:r>
    </w:p>
    <w:p w:rsidR="00AA0010" w:rsidRDefault="00AA0010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3"/>
          <w:szCs w:val="23"/>
        </w:rPr>
      </w:pP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3"/>
          <w:szCs w:val="23"/>
        </w:rPr>
      </w:pPr>
      <w:r w:rsidRPr="00195ABE">
        <w:rPr>
          <w:rFonts w:ascii="Book Antiqua" w:hAnsi="Book Antiqua" w:cs="Book Antiqua"/>
          <w:b/>
          <w:bCs/>
          <w:color w:val="000000"/>
          <w:sz w:val="23"/>
          <w:szCs w:val="23"/>
          <w:highlight w:val="yellow"/>
        </w:rPr>
        <w:t>SEZIONE 15: INFORMAZIONI SULLA REGOLAMENTAZIONE</w:t>
      </w:r>
      <w:r w:rsidRPr="00195ABE">
        <w:rPr>
          <w:rFonts w:ascii="Book Antiqua" w:hAnsi="Book Antiqua" w:cs="Book Antiqua"/>
          <w:b/>
          <w:bCs/>
          <w:color w:val="000000"/>
          <w:sz w:val="23"/>
          <w:szCs w:val="23"/>
        </w:rPr>
        <w:t xml:space="preserve">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Nessun altro dato. </w:t>
      </w:r>
    </w:p>
    <w:p w:rsidR="00AA0010" w:rsidRDefault="00AA0010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3"/>
          <w:szCs w:val="23"/>
        </w:rPr>
      </w:pPr>
    </w:p>
    <w:p w:rsid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b/>
          <w:bCs/>
          <w:color w:val="000000"/>
          <w:sz w:val="23"/>
          <w:szCs w:val="23"/>
        </w:rPr>
      </w:pPr>
      <w:r w:rsidRPr="00195ABE">
        <w:rPr>
          <w:rFonts w:ascii="Book Antiqua" w:hAnsi="Book Antiqua" w:cs="Book Antiqua"/>
          <w:b/>
          <w:bCs/>
          <w:color w:val="000000"/>
          <w:sz w:val="23"/>
          <w:szCs w:val="23"/>
          <w:highlight w:val="yellow"/>
        </w:rPr>
        <w:t>SEZIONE 16: ALTRE INFORMAZIONI</w:t>
      </w:r>
      <w:r w:rsidRPr="00195ABE">
        <w:rPr>
          <w:rFonts w:ascii="Book Antiqua" w:hAnsi="Book Antiqua" w:cs="Book Antiqua"/>
          <w:b/>
          <w:bCs/>
          <w:color w:val="000000"/>
          <w:sz w:val="23"/>
          <w:szCs w:val="23"/>
        </w:rPr>
        <w:t xml:space="preserve"> </w:t>
      </w:r>
    </w:p>
    <w:p w:rsidR="00AA0010" w:rsidRPr="00195ABE" w:rsidRDefault="00AA0010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3"/>
          <w:szCs w:val="23"/>
        </w:rPr>
      </w:pP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Frasi pertinenti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H225 Liquido e vapori facilmente infiammabili.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H226 Liquido e vapori infiammabili.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H228 Materia solida infiammabile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H319 Provoca grave irritazione oculare.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H336 L'inalazione dei vapori può provocare sonnolenza e vertigini.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b/>
          <w:bCs/>
          <w:color w:val="000000"/>
          <w:sz w:val="20"/>
          <w:szCs w:val="20"/>
        </w:rPr>
        <w:t xml:space="preserve">DICHIARAZIONE DI NON RESPONSABILITÀ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Sebbene FIABILA S.A.S ritenga che i dati ivi contenuti siano esatti e derivanti da fonti qualificate, questi dati non devono essere presi come una garanzia o di rappresentanza per i quali FIABILA S.A.S si assume la responsabilità legale. Sono offerti esclusivamente per le vostre considerazioni, indagini e verifiche. Qualsiasi </w:t>
      </w:r>
      <w:r w:rsidRPr="00195ABE">
        <w:rPr>
          <w:rFonts w:ascii="Book Antiqua" w:hAnsi="Book Antiqua" w:cs="Book Antiqua"/>
          <w:color w:val="000000"/>
          <w:sz w:val="20"/>
          <w:szCs w:val="20"/>
        </w:rPr>
        <w:lastRenderedPageBreak/>
        <w:t xml:space="preserve">uso delle informazioni di questi dati deve essere determinato dall'utente per essere in conformità con le normative di legge federali, statali e locali in vigore. </w:t>
      </w:r>
    </w:p>
    <w:p w:rsidR="00195ABE" w:rsidRPr="00195ABE" w:rsidRDefault="00195ABE" w:rsidP="00195ABE">
      <w:pPr>
        <w:autoSpaceDE w:val="0"/>
        <w:autoSpaceDN w:val="0"/>
        <w:adjustRightInd w:val="0"/>
        <w:spacing w:after="23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 </w:t>
      </w:r>
      <w:r w:rsidR="00AA0010">
        <w:rPr>
          <w:rFonts w:ascii="Book Antiqua" w:hAnsi="Book Antiqua" w:cs="Book Antiqua"/>
          <w:color w:val="000000"/>
          <w:sz w:val="20"/>
          <w:szCs w:val="20"/>
        </w:rPr>
        <w:t>ARTEX</w:t>
      </w: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 S.A.S richiede a tutti i clienti che ricevono questa Scheda Dati di Sicurezza di studiarla attentamente al fine di essere informati sui pericoli presentati dal prodotto. Per quanto riguarda la sicurezza il Cliente deve: </w:t>
      </w:r>
    </w:p>
    <w:p w:rsidR="00195ABE" w:rsidRPr="00195ABE" w:rsidRDefault="00195ABE" w:rsidP="00195ABE">
      <w:pPr>
        <w:autoSpaceDE w:val="0"/>
        <w:autoSpaceDN w:val="0"/>
        <w:adjustRightInd w:val="0"/>
        <w:spacing w:after="23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 Informare i propri dipendenti, agenti e subappaltatori delle informazioni contenute in questa scheda. </w:t>
      </w:r>
    </w:p>
    <w:p w:rsidR="00195ABE" w:rsidRPr="00195ABE" w:rsidRDefault="00195ABE" w:rsidP="00195AB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0"/>
          <w:szCs w:val="20"/>
        </w:rPr>
      </w:pPr>
      <w:r w:rsidRPr="00195ABE">
        <w:rPr>
          <w:rFonts w:ascii="Book Antiqua" w:hAnsi="Book Antiqua" w:cs="Book Antiqua"/>
          <w:color w:val="000000"/>
          <w:sz w:val="20"/>
          <w:szCs w:val="20"/>
        </w:rPr>
        <w:t xml:space="preserve"> Fornire una copia di questa scheda a ciascuno dei suoi clienti per questo prodotto. Chiedere agli stessi clienti di informare a loro volta i propri dipendenti e clienti. </w:t>
      </w:r>
    </w:p>
    <w:p w:rsidR="00195ABE" w:rsidRDefault="00195ABE" w:rsidP="00195ABE">
      <w:pPr>
        <w:autoSpaceDE w:val="0"/>
        <w:autoSpaceDN w:val="0"/>
        <w:adjustRightInd w:val="0"/>
        <w:spacing w:after="0" w:line="240" w:lineRule="auto"/>
      </w:pPr>
    </w:p>
    <w:sectPr w:rsidR="00195A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ABE"/>
    <w:rsid w:val="000033ED"/>
    <w:rsid w:val="00195ABE"/>
    <w:rsid w:val="001C4AC2"/>
    <w:rsid w:val="005E445F"/>
    <w:rsid w:val="0072021F"/>
    <w:rsid w:val="007E2FE6"/>
    <w:rsid w:val="00811A7F"/>
    <w:rsid w:val="00AA0010"/>
    <w:rsid w:val="00E86CA5"/>
    <w:rsid w:val="00ED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95A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95A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2225</Words>
  <Characters>12684</Characters>
  <Application>Microsoft Office Word</Application>
  <DocSecurity>0</DocSecurity>
  <Lines>105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ALFIO</dc:creator>
  <cp:lastModifiedBy>ARTEX</cp:lastModifiedBy>
  <cp:revision>2</cp:revision>
  <dcterms:created xsi:type="dcterms:W3CDTF">2018-05-28T06:30:00Z</dcterms:created>
  <dcterms:modified xsi:type="dcterms:W3CDTF">2018-05-28T06:30:00Z</dcterms:modified>
</cp:coreProperties>
</file>