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1" w:type="dxa"/>
        <w:tblInd w:w="10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80"/>
        <w:gridCol w:w="8681"/>
      </w:tblGrid>
      <w:tr w:rsidR="00FD7C7D" w:rsidRPr="00CE2439" w:rsidTr="00EA5D26">
        <w:tc>
          <w:tcPr>
            <w:tcW w:w="9361" w:type="dxa"/>
            <w:gridSpan w:val="2"/>
            <w:tcBorders>
              <w:top w:val="single" w:sz="4" w:space="0" w:color="auto"/>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  Identification of the substance/mixture and of the company/undertaking</w:t>
            </w:r>
          </w:p>
        </w:tc>
      </w:tr>
      <w:tr w:rsidR="00FD7C7D" w:rsidRPr="00CE2439" w:rsidTr="00EA5D26">
        <w:tc>
          <w:tcPr>
            <w:tcW w:w="9361" w:type="dxa"/>
            <w:gridSpan w:val="2"/>
            <w:tcBorders>
              <w:top w:val="single" w:sz="4" w:space="0" w:color="auto"/>
              <w:bottom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80"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1.1.</w:t>
            </w:r>
          </w:p>
        </w:tc>
        <w:tc>
          <w:tcPr>
            <w:tcW w:w="8681"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Product identifier</w:t>
            </w:r>
          </w:p>
        </w:tc>
      </w:tr>
      <w:tr w:rsidR="00FD7C7D" w:rsidRPr="00CE2439" w:rsidTr="00EA5D26">
        <w:tc>
          <w:tcPr>
            <w:tcW w:w="680" w:type="dxa"/>
            <w:tcBorders>
              <w:top w:val="nil"/>
              <w:bottom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1" w:type="dxa"/>
            <w:tcBorders>
              <w:top w:val="nil"/>
              <w:bottom w:val="nil"/>
            </w:tcBorders>
            <w:shd w:val="clear" w:color="auto" w:fill="auto"/>
          </w:tcPr>
          <w:p w:rsidR="00FD7C7D" w:rsidRDefault="00FD7C7D" w:rsidP="00EA5D26">
            <w:pPr>
              <w:autoSpaceDE w:val="0"/>
              <w:autoSpaceDN w:val="0"/>
              <w:adjustRightInd w:val="0"/>
              <w:spacing w:before="120" w:after="120"/>
              <w:rPr>
                <w:rFonts w:ascii="Calibri" w:hAnsi="Calibri" w:cs="Arial"/>
                <w:sz w:val="20"/>
                <w:szCs w:val="20"/>
                <w:lang w:val="en-GB"/>
              </w:rPr>
            </w:pPr>
            <w:r w:rsidRPr="00CE2439">
              <w:rPr>
                <w:rFonts w:ascii="Calibri" w:hAnsi="Calibri" w:cs="Arial"/>
                <w:sz w:val="20"/>
                <w:szCs w:val="20"/>
                <w:lang w:val="en-GB"/>
              </w:rPr>
              <w:t xml:space="preserve">Trade name:  </w:t>
            </w:r>
            <w:r>
              <w:rPr>
                <w:rFonts w:ascii="Calibri" w:hAnsi="Calibri" w:cs="Arial"/>
                <w:sz w:val="20"/>
                <w:szCs w:val="20"/>
                <w:lang w:val="en-GB"/>
              </w:rPr>
              <w:t xml:space="preserve"> </w:t>
            </w:r>
            <w:bookmarkStart w:id="0" w:name="_GoBack"/>
            <w:bookmarkEnd w:id="0"/>
          </w:p>
          <w:p w:rsidR="00FD7C7D" w:rsidRPr="009249ED" w:rsidRDefault="003A1FF3" w:rsidP="00EA5D26">
            <w:pPr>
              <w:autoSpaceDE w:val="0"/>
              <w:autoSpaceDN w:val="0"/>
              <w:adjustRightInd w:val="0"/>
              <w:spacing w:before="120" w:after="120"/>
              <w:rPr>
                <w:rFonts w:ascii="Calibri" w:hAnsi="Calibri" w:cs="Arial"/>
                <w:sz w:val="20"/>
                <w:szCs w:val="20"/>
                <w:lang w:val="en-GB"/>
              </w:rPr>
            </w:pPr>
            <w:r w:rsidRPr="00785F61">
              <w:rPr>
                <w:rFonts w:ascii="Calibri" w:hAnsi="Calibri" w:cs="Arial"/>
                <w:b/>
                <w:color w:val="FF0000"/>
                <w:highlight w:val="yellow"/>
                <w:lang w:val="en-US"/>
              </w:rPr>
              <w:t>DILUENTE PER SMALTO</w:t>
            </w:r>
          </w:p>
        </w:tc>
      </w:tr>
      <w:tr w:rsidR="00FD7C7D" w:rsidRPr="00CE2439" w:rsidTr="00EA5D26">
        <w:tc>
          <w:tcPr>
            <w:tcW w:w="680"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1.2.</w:t>
            </w:r>
          </w:p>
        </w:tc>
        <w:tc>
          <w:tcPr>
            <w:tcW w:w="8681"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Relevant identified uses of the substance or mixture and uses advised against</w:t>
            </w:r>
          </w:p>
        </w:tc>
      </w:tr>
      <w:tr w:rsidR="00FD7C7D" w:rsidRPr="00CE2439" w:rsidTr="00EA5D26">
        <w:tc>
          <w:tcPr>
            <w:tcW w:w="680" w:type="dxa"/>
            <w:tcBorders>
              <w:bottom w:val="nil"/>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p>
        </w:tc>
        <w:tc>
          <w:tcPr>
            <w:tcW w:w="8681" w:type="dxa"/>
            <w:tcBorders>
              <w:bottom w:val="nil"/>
            </w:tcBorders>
            <w:shd w:val="clear" w:color="auto" w:fill="auto"/>
          </w:tcPr>
          <w:p w:rsidR="00FD7C7D" w:rsidRPr="00CE2439" w:rsidRDefault="00FD7C7D" w:rsidP="00EA5D26">
            <w:pPr>
              <w:spacing w:before="60" w:after="60"/>
              <w:textAlignment w:val="top"/>
              <w:rPr>
                <w:rFonts w:ascii="Calibri" w:hAnsi="Calibri" w:cs="Arial"/>
                <w:sz w:val="20"/>
                <w:szCs w:val="20"/>
                <w:lang w:val="en-GB"/>
              </w:rPr>
            </w:pPr>
            <w:r w:rsidRPr="00347A1B">
              <w:rPr>
                <w:rStyle w:val="hps"/>
                <w:rFonts w:ascii="Calibri" w:hAnsi="Calibri" w:cs="Arial"/>
                <w:sz w:val="20"/>
                <w:szCs w:val="20"/>
                <w:lang w:val="en"/>
              </w:rPr>
              <w:t>Cosmetic product.</w:t>
            </w:r>
            <w:r>
              <w:rPr>
                <w:rStyle w:val="hps"/>
                <w:rFonts w:ascii="Calibri" w:hAnsi="Calibri" w:cs="Arial"/>
                <w:sz w:val="20"/>
                <w:szCs w:val="20"/>
                <w:lang w:val="en"/>
              </w:rPr>
              <w:t xml:space="preserve"> </w:t>
            </w:r>
            <w:r w:rsidRPr="00205F37">
              <w:rPr>
                <w:rStyle w:val="hps"/>
                <w:rFonts w:ascii="Calibri" w:hAnsi="Calibri" w:cs="Arial"/>
                <w:sz w:val="20"/>
                <w:lang w:val="en-GB"/>
              </w:rPr>
              <w:t>For professional and consumer use.</w:t>
            </w:r>
          </w:p>
        </w:tc>
      </w:tr>
      <w:tr w:rsidR="00FD7C7D" w:rsidRPr="00CE2439" w:rsidTr="00EA5D26">
        <w:tc>
          <w:tcPr>
            <w:tcW w:w="680"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1.3.</w:t>
            </w:r>
          </w:p>
        </w:tc>
        <w:tc>
          <w:tcPr>
            <w:tcW w:w="8681"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Details of the supplier of the safety data sheet</w:t>
            </w:r>
          </w:p>
        </w:tc>
      </w:tr>
      <w:tr w:rsidR="00FD7C7D" w:rsidRPr="00FD7C7D" w:rsidTr="00EA5D26">
        <w:tc>
          <w:tcPr>
            <w:tcW w:w="680" w:type="dxa"/>
            <w:tcBorders>
              <w:top w:val="nil"/>
              <w:bottom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sz w:val="20"/>
                <w:szCs w:val="20"/>
                <w:lang w:val="en-GB"/>
              </w:rPr>
              <w:t xml:space="preserve"> </w:t>
            </w:r>
          </w:p>
        </w:tc>
        <w:tc>
          <w:tcPr>
            <w:tcW w:w="8681" w:type="dxa"/>
            <w:tcBorders>
              <w:top w:val="nil"/>
              <w:bottom w:val="nil"/>
            </w:tcBorders>
            <w:shd w:val="clear" w:color="auto" w:fill="auto"/>
          </w:tcPr>
          <w:p w:rsidR="00FD7C7D" w:rsidRPr="00FD7C7D" w:rsidRDefault="00FD7C7D" w:rsidP="00FD7C7D">
            <w:pPr>
              <w:autoSpaceDE w:val="0"/>
              <w:autoSpaceDN w:val="0"/>
              <w:adjustRightInd w:val="0"/>
              <w:rPr>
                <w:rFonts w:ascii="Calibri" w:hAnsi="Calibri" w:cs="Arial"/>
                <w:sz w:val="20"/>
                <w:szCs w:val="20"/>
                <w:lang w:val="it-IT"/>
              </w:rPr>
            </w:pPr>
            <w:r w:rsidRPr="00FD7C7D">
              <w:rPr>
                <w:rFonts w:ascii="Calibri" w:hAnsi="Calibri" w:cs="Arial"/>
                <w:sz w:val="20"/>
                <w:szCs w:val="20"/>
                <w:lang w:val="it-IT"/>
              </w:rPr>
              <w:t>ARTEX  sas di Pippobello S</w:t>
            </w:r>
            <w:r>
              <w:rPr>
                <w:rFonts w:ascii="Calibri" w:hAnsi="Calibri" w:cs="Arial"/>
                <w:sz w:val="20"/>
                <w:szCs w:val="20"/>
                <w:lang w:val="it-IT"/>
              </w:rPr>
              <w:t>i</w:t>
            </w:r>
            <w:r w:rsidRPr="00FD7C7D">
              <w:rPr>
                <w:rFonts w:ascii="Calibri" w:hAnsi="Calibri" w:cs="Arial"/>
                <w:sz w:val="20"/>
                <w:szCs w:val="20"/>
                <w:lang w:val="it-IT"/>
              </w:rPr>
              <w:t xml:space="preserve">monetta e </w:t>
            </w:r>
            <w:r>
              <w:rPr>
                <w:rFonts w:ascii="Calibri" w:hAnsi="Calibri" w:cs="Arial"/>
                <w:sz w:val="20"/>
                <w:szCs w:val="20"/>
                <w:lang w:val="it-IT"/>
              </w:rPr>
              <w:t>C.</w:t>
            </w:r>
          </w:p>
        </w:tc>
      </w:tr>
      <w:tr w:rsidR="00FD7C7D" w:rsidRPr="00CE2439" w:rsidTr="00EA5D26">
        <w:tc>
          <w:tcPr>
            <w:tcW w:w="680"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1.4.</w:t>
            </w:r>
          </w:p>
        </w:tc>
        <w:tc>
          <w:tcPr>
            <w:tcW w:w="8681" w:type="dxa"/>
            <w:tcBorders>
              <w:top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Emergency telephone number</w:t>
            </w:r>
          </w:p>
        </w:tc>
      </w:tr>
      <w:tr w:rsidR="00FD7C7D" w:rsidRPr="00CE2439" w:rsidTr="00EA5D26">
        <w:tc>
          <w:tcPr>
            <w:tcW w:w="680" w:type="dxa"/>
            <w:tcBorders>
              <w:top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1" w:type="dxa"/>
            <w:tcBorders>
              <w:top w:val="nil"/>
            </w:tcBorders>
            <w:shd w:val="clear" w:color="auto" w:fill="auto"/>
          </w:tcPr>
          <w:p w:rsidR="00FD7C7D" w:rsidRPr="003A1FF3" w:rsidRDefault="00FD7C7D" w:rsidP="00EA5D26">
            <w:pPr>
              <w:autoSpaceDE w:val="0"/>
              <w:autoSpaceDN w:val="0"/>
              <w:adjustRightInd w:val="0"/>
              <w:rPr>
                <w:rFonts w:ascii="Calibri" w:hAnsi="Calibri" w:cs="Arial"/>
                <w:sz w:val="20"/>
                <w:szCs w:val="20"/>
                <w:lang w:val="it-IT"/>
              </w:rPr>
            </w:pPr>
            <w:r w:rsidRPr="003A1FF3">
              <w:rPr>
                <w:rFonts w:ascii="Calibri" w:hAnsi="Calibri" w:cs="Arial"/>
                <w:sz w:val="20"/>
                <w:szCs w:val="20"/>
                <w:lang w:val="it-IT"/>
              </w:rPr>
              <w:t xml:space="preserve">tel.: 075 8987585 </w:t>
            </w:r>
          </w:p>
          <w:p w:rsidR="00FD7C7D" w:rsidRPr="003A1FF3" w:rsidRDefault="00FD7C7D" w:rsidP="00EA5D26">
            <w:pPr>
              <w:autoSpaceDE w:val="0"/>
              <w:autoSpaceDN w:val="0"/>
              <w:adjustRightInd w:val="0"/>
              <w:rPr>
                <w:rFonts w:ascii="Calibri" w:hAnsi="Calibri" w:cs="Arial"/>
                <w:sz w:val="20"/>
                <w:szCs w:val="20"/>
                <w:lang w:val="it-IT"/>
              </w:rPr>
            </w:pPr>
            <w:r w:rsidRPr="003A1FF3">
              <w:rPr>
                <w:rFonts w:ascii="Calibri" w:hAnsi="Calibri" w:cs="Arial"/>
                <w:sz w:val="20"/>
                <w:szCs w:val="20"/>
                <w:lang w:val="it-IT"/>
              </w:rPr>
              <w:t>H: 09.00 – 16.00</w:t>
            </w:r>
          </w:p>
          <w:p w:rsidR="00FD7C7D" w:rsidRPr="003A1FF3" w:rsidRDefault="00FD7C7D" w:rsidP="00EA5D26">
            <w:pPr>
              <w:autoSpaceDE w:val="0"/>
              <w:autoSpaceDN w:val="0"/>
              <w:adjustRightInd w:val="0"/>
              <w:rPr>
                <w:rFonts w:ascii="Calibri" w:hAnsi="Calibri" w:cs="Arial"/>
                <w:sz w:val="20"/>
                <w:szCs w:val="20"/>
                <w:lang w:val="it-IT"/>
              </w:rPr>
            </w:pPr>
            <w:r w:rsidRPr="003A1FF3">
              <w:rPr>
                <w:rFonts w:ascii="Calibri" w:hAnsi="Calibri" w:cs="Arial"/>
                <w:sz w:val="20"/>
                <w:szCs w:val="20"/>
                <w:lang w:val="it-IT"/>
              </w:rPr>
              <w:t>Da Lunedi a Venerdi</w:t>
            </w:r>
          </w:p>
        </w:tc>
      </w:tr>
      <w:tr w:rsidR="00FD7C7D" w:rsidRPr="00CE2439" w:rsidTr="00EA5D26">
        <w:tc>
          <w:tcPr>
            <w:tcW w:w="9361" w:type="dxa"/>
            <w:gridSpan w:val="2"/>
            <w:shd w:val="clear" w:color="auto" w:fill="auto"/>
          </w:tcPr>
          <w:p w:rsidR="00FD7C7D" w:rsidRPr="003A1FF3" w:rsidRDefault="00FD7C7D" w:rsidP="00EA5D26">
            <w:pPr>
              <w:autoSpaceDE w:val="0"/>
              <w:autoSpaceDN w:val="0"/>
              <w:adjustRightInd w:val="0"/>
              <w:rPr>
                <w:rFonts w:ascii="Calibri" w:hAnsi="Calibri" w:cs="Arial"/>
                <w:sz w:val="20"/>
                <w:szCs w:val="20"/>
                <w:lang w:val="it-IT"/>
              </w:rPr>
            </w:pPr>
          </w:p>
        </w:tc>
      </w:tr>
    </w:tbl>
    <w:p w:rsidR="00FD7C7D" w:rsidRPr="003A1FF3" w:rsidRDefault="00FD7C7D" w:rsidP="00FD7C7D">
      <w:pPr>
        <w:rPr>
          <w:rFonts w:ascii="Calibri" w:hAnsi="Calibri" w:cs="Arial"/>
          <w:b/>
          <w:sz w:val="12"/>
          <w:szCs w:val="12"/>
          <w:lang w:val="it-IT"/>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31"/>
        <w:gridCol w:w="1844"/>
        <w:gridCol w:w="6808"/>
      </w:tblGrid>
      <w:tr w:rsidR="00FD7C7D" w:rsidRPr="00CE2439" w:rsidTr="00EA5D26">
        <w:tc>
          <w:tcPr>
            <w:tcW w:w="9361" w:type="dxa"/>
            <w:gridSpan w:val="4"/>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2:  Hazards identification</w:t>
            </w:r>
          </w:p>
        </w:tc>
      </w:tr>
      <w:tr w:rsidR="00FD7C7D" w:rsidRPr="00CE2439" w:rsidTr="00EA5D26">
        <w:tc>
          <w:tcPr>
            <w:tcW w:w="9361" w:type="dxa"/>
            <w:gridSpan w:val="4"/>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2.1.</w:t>
            </w:r>
          </w:p>
        </w:tc>
        <w:tc>
          <w:tcPr>
            <w:tcW w:w="8683" w:type="dxa"/>
            <w:gridSpan w:val="3"/>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Classification of the substance or mixture</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b/>
                <w:sz w:val="20"/>
                <w:szCs w:val="20"/>
                <w:lang w:val="en-GB"/>
              </w:rPr>
            </w:pP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b/>
                <w:sz w:val="20"/>
                <w:szCs w:val="20"/>
                <w:lang w:val="en-GB"/>
              </w:rPr>
            </w:pPr>
            <w:r w:rsidRPr="00CE2439">
              <w:rPr>
                <w:rFonts w:ascii="Calibri" w:hAnsi="Calibri" w:cs="Arial"/>
                <w:b/>
                <w:sz w:val="20"/>
                <w:szCs w:val="20"/>
                <w:lang w:val="en-GB"/>
              </w:rPr>
              <w:t>Classification according to Regulation (EC) No 1272/2008:</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rPr>
                <w:rFonts w:ascii="Calibri" w:hAnsi="Calibri" w:cs="Arial"/>
                <w:b/>
                <w:sz w:val="20"/>
                <w:szCs w:val="20"/>
                <w:lang w:val="en-GB"/>
              </w:rPr>
            </w:pPr>
            <w:r w:rsidRPr="00F46F2D">
              <w:rPr>
                <w:rFonts w:ascii="Calibri" w:hAnsi="Calibri" w:cs="Arial"/>
                <w:b/>
                <w:sz w:val="20"/>
                <w:szCs w:val="20"/>
                <w:lang w:val="en-GB"/>
              </w:rPr>
              <w:t>Flam. Liq. 2</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rPr>
                <w:rFonts w:ascii="Calibri" w:hAnsi="Calibri" w:cs="Arial"/>
                <w:b/>
                <w:sz w:val="20"/>
                <w:szCs w:val="20"/>
                <w:lang w:val="en-GB"/>
              </w:rPr>
            </w:pPr>
            <w:r w:rsidRPr="00F46F2D">
              <w:rPr>
                <w:rFonts w:ascii="Calibri" w:hAnsi="Calibri" w:cs="Arial"/>
                <w:b/>
                <w:sz w:val="20"/>
                <w:szCs w:val="20"/>
                <w:lang w:val="en-GB"/>
              </w:rPr>
              <w:t xml:space="preserve">H225  </w:t>
            </w:r>
            <w:r w:rsidRPr="00F46F2D">
              <w:rPr>
                <w:rFonts w:ascii="Calibri" w:eastAsia="NotoSans" w:hAnsi="Calibri" w:cs="NotoSans"/>
                <w:sz w:val="20"/>
                <w:szCs w:val="20"/>
                <w:lang w:val="en-US"/>
              </w:rPr>
              <w:t xml:space="preserve">Highly flammable liquid and </w:t>
            </w:r>
            <w:proofErr w:type="spellStart"/>
            <w:r w:rsidRPr="00F46F2D">
              <w:rPr>
                <w:rFonts w:ascii="Calibri" w:eastAsia="NotoSans" w:hAnsi="Calibri" w:cs="NotoSans"/>
                <w:sz w:val="20"/>
                <w:szCs w:val="20"/>
                <w:lang w:val="en-US"/>
              </w:rPr>
              <w:t>vapour</w:t>
            </w:r>
            <w:proofErr w:type="spellEnd"/>
            <w:r w:rsidRPr="00F46F2D">
              <w:rPr>
                <w:rFonts w:ascii="Calibri" w:eastAsia="NotoSans" w:hAnsi="Calibri" w:cs="NotoSans"/>
                <w:sz w:val="20"/>
                <w:szCs w:val="20"/>
                <w:lang w:val="en-US"/>
              </w:rPr>
              <w:t>.</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rPr>
                <w:rFonts w:ascii="Calibri" w:hAnsi="Calibri" w:cs="Arial"/>
                <w:b/>
                <w:sz w:val="20"/>
                <w:szCs w:val="20"/>
                <w:lang w:val="en-GB"/>
              </w:rPr>
            </w:pPr>
            <w:r w:rsidRPr="00F46F2D">
              <w:rPr>
                <w:rFonts w:ascii="Calibri" w:hAnsi="Calibri" w:cs="Arial"/>
                <w:b/>
                <w:sz w:val="20"/>
                <w:szCs w:val="20"/>
                <w:lang w:val="en-GB"/>
              </w:rPr>
              <w:t xml:space="preserve">Eye </w:t>
            </w:r>
            <w:proofErr w:type="spellStart"/>
            <w:r w:rsidRPr="00F46F2D">
              <w:rPr>
                <w:rFonts w:ascii="Calibri" w:hAnsi="Calibri" w:cs="Arial"/>
                <w:b/>
                <w:sz w:val="20"/>
                <w:szCs w:val="20"/>
                <w:lang w:val="en-GB"/>
              </w:rPr>
              <w:t>Irrit</w:t>
            </w:r>
            <w:proofErr w:type="spellEnd"/>
            <w:r w:rsidRPr="00F46F2D">
              <w:rPr>
                <w:rFonts w:ascii="Calibri" w:hAnsi="Calibri" w:cs="Arial"/>
                <w:b/>
                <w:sz w:val="20"/>
                <w:szCs w:val="20"/>
                <w:lang w:val="en-GB"/>
              </w:rPr>
              <w:t>. 2</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rPr>
                <w:rFonts w:ascii="Calibri" w:hAnsi="Calibri" w:cs="Arial"/>
                <w:b/>
                <w:sz w:val="20"/>
                <w:szCs w:val="20"/>
                <w:lang w:val="en-GB"/>
              </w:rPr>
            </w:pPr>
            <w:r w:rsidRPr="00F46F2D">
              <w:rPr>
                <w:rFonts w:ascii="Calibri" w:hAnsi="Calibri" w:cs="Arial"/>
                <w:b/>
                <w:sz w:val="20"/>
                <w:szCs w:val="20"/>
                <w:lang w:val="en-GB"/>
              </w:rPr>
              <w:t xml:space="preserve">H319 </w:t>
            </w:r>
            <w:r w:rsidRPr="00AD49C5">
              <w:rPr>
                <w:rFonts w:ascii="Calibri" w:eastAsia="TTA2036328t00" w:hAnsi="Calibri" w:cs="Arial"/>
                <w:sz w:val="20"/>
                <w:szCs w:val="20"/>
                <w:lang w:val="en-US"/>
              </w:rPr>
              <w:t>Causes serious eye irritation.</w:t>
            </w:r>
          </w:p>
        </w:tc>
      </w:tr>
      <w:tr w:rsidR="00FD7C7D" w:rsidRPr="00692C70" w:rsidTr="00EA5D26">
        <w:tc>
          <w:tcPr>
            <w:tcW w:w="678" w:type="dxa"/>
            <w:tcBorders>
              <w:top w:val="nil"/>
              <w:left w:val="single" w:sz="4" w:space="0" w:color="auto"/>
              <w:bottom w:val="nil"/>
              <w:right w:val="nil"/>
            </w:tcBorders>
            <w:shd w:val="clear" w:color="auto" w:fill="auto"/>
          </w:tcPr>
          <w:p w:rsidR="00FD7C7D" w:rsidRPr="00692C70" w:rsidRDefault="00FD7C7D" w:rsidP="00EA5D26">
            <w:pPr>
              <w:autoSpaceDE w:val="0"/>
              <w:autoSpaceDN w:val="0"/>
              <w:adjustRightInd w:val="0"/>
              <w:rPr>
                <w:rFonts w:ascii="Calibri" w:hAnsi="Calibri" w:cs="Arial"/>
                <w:b/>
                <w:color w:val="C00000"/>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AD49C5" w:rsidRDefault="00FD7C7D" w:rsidP="00EA5D26">
            <w:pPr>
              <w:rPr>
                <w:rFonts w:ascii="Calibri" w:hAnsi="Calibri" w:cs="Arial"/>
                <w:b/>
                <w:sz w:val="20"/>
                <w:szCs w:val="20"/>
                <w:lang w:val="en-GB"/>
              </w:rPr>
            </w:pPr>
            <w:r w:rsidRPr="00AD49C5">
              <w:rPr>
                <w:rFonts w:ascii="Calibri" w:hAnsi="Calibri" w:cs="Arial"/>
                <w:b/>
                <w:sz w:val="20"/>
                <w:szCs w:val="20"/>
                <w:lang w:val="en-GB"/>
              </w:rPr>
              <w:t>H336 May cause drowsiness or dizziness.</w:t>
            </w:r>
          </w:p>
        </w:tc>
      </w:tr>
      <w:tr w:rsidR="00FD7C7D" w:rsidRPr="00692C70" w:rsidTr="00EA5D26">
        <w:tc>
          <w:tcPr>
            <w:tcW w:w="678" w:type="dxa"/>
            <w:tcBorders>
              <w:top w:val="nil"/>
              <w:left w:val="single" w:sz="4" w:space="0" w:color="auto"/>
              <w:bottom w:val="nil"/>
              <w:right w:val="nil"/>
            </w:tcBorders>
            <w:shd w:val="clear" w:color="auto" w:fill="auto"/>
          </w:tcPr>
          <w:p w:rsidR="00FD7C7D" w:rsidRPr="00692C70" w:rsidRDefault="00FD7C7D" w:rsidP="00EA5D26">
            <w:pPr>
              <w:autoSpaceDE w:val="0"/>
              <w:autoSpaceDN w:val="0"/>
              <w:adjustRightInd w:val="0"/>
              <w:rPr>
                <w:rFonts w:ascii="Calibri" w:hAnsi="Calibri" w:cs="Arial"/>
                <w:b/>
                <w:color w:val="C00000"/>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AD49C5" w:rsidRDefault="00FD7C7D" w:rsidP="00EA5D26">
            <w:pPr>
              <w:rPr>
                <w:rFonts w:ascii="Calibri" w:hAnsi="Calibri" w:cs="Arial"/>
                <w:b/>
                <w:sz w:val="20"/>
                <w:szCs w:val="20"/>
                <w:lang w:val="en-GB"/>
              </w:rPr>
            </w:pPr>
            <w:r w:rsidRPr="00AD49C5">
              <w:rPr>
                <w:rFonts w:ascii="Calibri" w:hAnsi="Calibri" w:cs="Arial"/>
                <w:b/>
                <w:sz w:val="20"/>
                <w:szCs w:val="20"/>
                <w:lang w:val="en-GB"/>
              </w:rPr>
              <w:t>EUH066 Repeated exposure may cause skin dryness or cracking.</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2.2.</w:t>
            </w:r>
          </w:p>
        </w:tc>
        <w:tc>
          <w:tcPr>
            <w:tcW w:w="8683" w:type="dxa"/>
            <w:gridSpan w:val="3"/>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 xml:space="preserve">Label elements </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b/>
                <w:sz w:val="20"/>
                <w:szCs w:val="20"/>
                <w:lang w:val="en-GB"/>
              </w:rPr>
            </w:pP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spacing w:after="120"/>
              <w:jc w:val="both"/>
              <w:rPr>
                <w:rFonts w:ascii="Calibri" w:hAnsi="Calibri" w:cs="Arial"/>
                <w:sz w:val="20"/>
                <w:szCs w:val="20"/>
                <w:lang w:val="en-GB"/>
              </w:rPr>
            </w:pPr>
            <w:r w:rsidRPr="00CE2439">
              <w:rPr>
                <w:rFonts w:ascii="Calibri" w:hAnsi="Calibri" w:cs="Arial"/>
                <w:sz w:val="20"/>
                <w:szCs w:val="20"/>
                <w:lang w:val="en-GB"/>
              </w:rPr>
              <w:t>Labelling according to Regulation (EC) No 1272/2008:</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bCs/>
                <w:iCs/>
                <w:sz w:val="20"/>
                <w:szCs w:val="20"/>
                <w:lang w:val="en-GB"/>
              </w:rPr>
              <w:t xml:space="preserve">Signal word:                             </w:t>
            </w:r>
            <w:r>
              <w:rPr>
                <w:rFonts w:ascii="Calibri" w:hAnsi="Calibri" w:cs="Arial"/>
                <w:b/>
                <w:bCs/>
                <w:iCs/>
                <w:sz w:val="20"/>
                <w:szCs w:val="20"/>
                <w:lang w:val="en-GB"/>
              </w:rPr>
              <w:t xml:space="preserve">              </w:t>
            </w:r>
            <w:r w:rsidRPr="00CE2439">
              <w:rPr>
                <w:rFonts w:ascii="Calibri" w:hAnsi="Calibri" w:cs="Arial"/>
                <w:b/>
                <w:bCs/>
                <w:iCs/>
                <w:sz w:val="20"/>
                <w:szCs w:val="20"/>
                <w:lang w:val="en-GB"/>
              </w:rPr>
              <w:t xml:space="preserve">   </w:t>
            </w:r>
            <w:r w:rsidRPr="00CE2439">
              <w:rPr>
                <w:rStyle w:val="value"/>
                <w:rFonts w:ascii="Calibri" w:hAnsi="Calibri" w:cs="Arial"/>
                <w:b/>
                <w:sz w:val="20"/>
                <w:szCs w:val="20"/>
                <w:lang w:val="en-GB"/>
              </w:rPr>
              <w:t>DANGER</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jc w:val="both"/>
              <w:textAlignment w:val="top"/>
              <w:rPr>
                <w:rFonts w:ascii="Calibri" w:hAnsi="Calibri" w:cs="Arial"/>
                <w:b/>
                <w:sz w:val="20"/>
                <w:szCs w:val="20"/>
                <w:lang w:val="en-GB"/>
              </w:rPr>
            </w:pPr>
            <w:r w:rsidRPr="00CE2439">
              <w:rPr>
                <w:rFonts w:ascii="Calibri" w:hAnsi="Calibri" w:cs="Arial"/>
                <w:b/>
                <w:sz w:val="20"/>
                <w:szCs w:val="20"/>
                <w:lang w:val="en-GB"/>
              </w:rPr>
              <w:t xml:space="preserve">Hazard Pictograms:   </w:t>
            </w:r>
            <w:r w:rsidRPr="00CE2439">
              <w:rPr>
                <w:rFonts w:ascii="Calibri" w:hAnsi="Calibri" w:cs="Arial"/>
                <w:sz w:val="20"/>
                <w:szCs w:val="20"/>
                <w:lang w:val="en-GB"/>
              </w:rPr>
              <w:t xml:space="preserve">          </w:t>
            </w:r>
            <w:r>
              <w:rPr>
                <w:rFonts w:cs="Arial"/>
                <w:noProof/>
                <w:lang w:val="it-IT" w:eastAsia="it-IT"/>
              </w:rPr>
              <w:drawing>
                <wp:inline distT="0" distB="0" distL="0" distR="0">
                  <wp:extent cx="762000" cy="762000"/>
                  <wp:effectExtent l="0" t="0" r="0" b="0"/>
                  <wp:docPr id="6" name="Immagine 6" descr="GHS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HS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r w:rsidRPr="00CE2439">
              <w:rPr>
                <w:rFonts w:ascii="Calibri" w:hAnsi="Calibri" w:cs="Arial"/>
                <w:b/>
                <w:bCs/>
                <w:iCs/>
                <w:sz w:val="20"/>
                <w:szCs w:val="20"/>
                <w:lang w:val="en-GB"/>
              </w:rPr>
              <w:t xml:space="preserve"> </w:t>
            </w:r>
            <w:r>
              <w:rPr>
                <w:rFonts w:cs="Arial"/>
              </w:rPr>
              <w:t xml:space="preserve">   </w:t>
            </w:r>
            <w:r>
              <w:rPr>
                <w:rFonts w:ascii="Calibri" w:hAnsi="Calibri" w:cs="Arial"/>
                <w:noProof/>
                <w:lang w:val="it-IT" w:eastAsia="it-IT"/>
              </w:rPr>
              <w:drawing>
                <wp:inline distT="0" distB="0" distL="0" distR="0">
                  <wp:extent cx="812800" cy="774700"/>
                  <wp:effectExtent l="0" t="0" r="6350" b="635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2800" cy="774700"/>
                          </a:xfrm>
                          <a:prstGeom prst="rect">
                            <a:avLst/>
                          </a:prstGeom>
                          <a:noFill/>
                          <a:ln>
                            <a:noFill/>
                          </a:ln>
                        </pic:spPr>
                      </pic:pic>
                    </a:graphicData>
                  </a:graphic>
                </wp:inline>
              </w:drawing>
            </w:r>
            <w:r>
              <w:rPr>
                <w:rFonts w:ascii="Calibri" w:hAnsi="Calibri" w:cs="Arial"/>
              </w:rPr>
              <w:t xml:space="preserve"> </w:t>
            </w:r>
            <w:r>
              <w:rPr>
                <w:rFonts w:ascii="Calibri" w:hAnsi="Calibri"/>
                <w:lang w:val="en-GB"/>
              </w:rPr>
              <w:t xml:space="preserve">  </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bCs/>
                <w:iCs/>
                <w:sz w:val="20"/>
                <w:szCs w:val="20"/>
                <w:lang w:val="en-GB"/>
              </w:rPr>
              <w:t>Hazard statements</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rPr>
                <w:rFonts w:ascii="Calibri" w:eastAsia="TTA2036328t00" w:hAnsi="Calibri" w:cs="Arial"/>
                <w:sz w:val="20"/>
                <w:szCs w:val="20"/>
                <w:lang w:val="en-GB"/>
              </w:rPr>
            </w:pP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E93E57" w:rsidRDefault="00FD7C7D" w:rsidP="00EA5D26">
            <w:pPr>
              <w:rPr>
                <w:rFonts w:ascii="Calibri" w:hAnsi="Calibri" w:cs="Arial"/>
                <w:b/>
                <w:sz w:val="20"/>
                <w:szCs w:val="20"/>
                <w:lang w:val="en-GB"/>
              </w:rPr>
            </w:pPr>
            <w:r w:rsidRPr="00E93E57">
              <w:rPr>
                <w:rFonts w:ascii="Calibri" w:hAnsi="Calibri" w:cs="Arial"/>
                <w:b/>
                <w:sz w:val="20"/>
                <w:szCs w:val="20"/>
                <w:lang w:val="en-GB"/>
              </w:rPr>
              <w:t xml:space="preserve">H225  </w:t>
            </w:r>
            <w:r w:rsidRPr="00E93E57">
              <w:rPr>
                <w:rFonts w:ascii="Calibri" w:eastAsia="NotoSans" w:hAnsi="Calibri" w:cs="NotoSans"/>
                <w:sz w:val="20"/>
                <w:szCs w:val="20"/>
                <w:lang w:val="en-US"/>
              </w:rPr>
              <w:t xml:space="preserve">Highly flammable liquid and </w:t>
            </w:r>
            <w:proofErr w:type="spellStart"/>
            <w:r w:rsidRPr="00E93E57">
              <w:rPr>
                <w:rFonts w:ascii="Calibri" w:eastAsia="NotoSans" w:hAnsi="Calibri" w:cs="NotoSans"/>
                <w:sz w:val="20"/>
                <w:szCs w:val="20"/>
                <w:lang w:val="en-US"/>
              </w:rPr>
              <w:t>vapour</w:t>
            </w:r>
            <w:proofErr w:type="spellEnd"/>
            <w:r w:rsidRPr="00E93E57">
              <w:rPr>
                <w:rFonts w:ascii="Calibri" w:eastAsia="NotoSans" w:hAnsi="Calibri" w:cs="NotoSans"/>
                <w:sz w:val="20"/>
                <w:szCs w:val="20"/>
                <w:lang w:val="en-US"/>
              </w:rPr>
              <w:t>.</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AD49C5" w:rsidRDefault="00FD7C7D" w:rsidP="00EA5D26">
            <w:pPr>
              <w:rPr>
                <w:rFonts w:ascii="Calibri" w:eastAsia="TTA2036328t00" w:hAnsi="Calibri" w:cs="Arial"/>
                <w:sz w:val="20"/>
                <w:szCs w:val="20"/>
                <w:lang w:val="en-US"/>
              </w:rPr>
            </w:pPr>
            <w:r w:rsidRPr="00E93E57">
              <w:rPr>
                <w:rFonts w:ascii="Calibri" w:hAnsi="Calibri" w:cs="Arial"/>
                <w:b/>
                <w:sz w:val="20"/>
                <w:szCs w:val="20"/>
                <w:lang w:val="en-GB"/>
              </w:rPr>
              <w:t xml:space="preserve">H319 </w:t>
            </w:r>
            <w:r>
              <w:rPr>
                <w:rFonts w:ascii="Calibri" w:hAnsi="Calibri" w:cs="Arial"/>
                <w:b/>
                <w:sz w:val="20"/>
                <w:szCs w:val="20"/>
                <w:lang w:val="en-GB"/>
              </w:rPr>
              <w:t xml:space="preserve"> </w:t>
            </w:r>
            <w:r w:rsidRPr="00AD49C5">
              <w:rPr>
                <w:rFonts w:ascii="Calibri" w:eastAsia="TTA2036328t00" w:hAnsi="Calibri" w:cs="Arial"/>
                <w:sz w:val="20"/>
                <w:szCs w:val="20"/>
                <w:lang w:val="en-US"/>
              </w:rPr>
              <w:t>Causes serious eye irritation.</w:t>
            </w:r>
          </w:p>
          <w:p w:rsidR="00FD7C7D" w:rsidRPr="00E93E57" w:rsidRDefault="00FD7C7D" w:rsidP="00EA5D26">
            <w:pPr>
              <w:rPr>
                <w:rFonts w:ascii="Calibri" w:hAnsi="Calibri" w:cs="Arial"/>
                <w:b/>
                <w:sz w:val="20"/>
                <w:szCs w:val="20"/>
                <w:lang w:val="en-GB"/>
              </w:rPr>
            </w:pPr>
            <w:r w:rsidRPr="00E93E57">
              <w:rPr>
                <w:rFonts w:ascii="Calibri" w:eastAsia="Calibri" w:hAnsi="Calibri" w:cs="Arial"/>
                <w:b/>
                <w:sz w:val="20"/>
                <w:szCs w:val="20"/>
                <w:lang w:val="en-US"/>
              </w:rPr>
              <w:t xml:space="preserve">H336  </w:t>
            </w:r>
            <w:r w:rsidRPr="00E93E57">
              <w:rPr>
                <w:rFonts w:ascii="Calibri" w:eastAsia="Calibri" w:hAnsi="Calibri" w:cs="Arial"/>
                <w:sz w:val="20"/>
                <w:szCs w:val="20"/>
                <w:lang w:val="en-US"/>
              </w:rPr>
              <w:t>May cause drowsiness or dizziness.</w:t>
            </w: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E93E57" w:rsidRDefault="00FD7C7D" w:rsidP="00EA5D26">
            <w:pPr>
              <w:autoSpaceDE w:val="0"/>
              <w:autoSpaceDN w:val="0"/>
              <w:adjustRightInd w:val="0"/>
              <w:jc w:val="both"/>
              <w:rPr>
                <w:rFonts w:ascii="Calibri" w:hAnsi="Calibri" w:cs="Arial"/>
                <w:b/>
                <w:bCs/>
                <w:iCs/>
                <w:sz w:val="20"/>
                <w:szCs w:val="20"/>
                <w:lang w:val="en-US"/>
              </w:rPr>
            </w:pPr>
          </w:p>
        </w:tc>
      </w:tr>
      <w:tr w:rsidR="00FD7C7D" w:rsidRPr="00F46F2D" w:rsidTr="00EA5D26">
        <w:tc>
          <w:tcPr>
            <w:tcW w:w="678" w:type="dxa"/>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83" w:type="dxa"/>
            <w:gridSpan w:val="3"/>
            <w:tcBorders>
              <w:top w:val="nil"/>
              <w:left w:val="nil"/>
              <w:bottom w:val="nil"/>
              <w:right w:val="single" w:sz="4" w:space="0" w:color="auto"/>
            </w:tcBorders>
            <w:shd w:val="clear" w:color="auto" w:fill="auto"/>
          </w:tcPr>
          <w:p w:rsidR="00FD7C7D" w:rsidRPr="00F46F2D" w:rsidRDefault="00FD7C7D" w:rsidP="00EA5D26">
            <w:pPr>
              <w:autoSpaceDE w:val="0"/>
              <w:autoSpaceDN w:val="0"/>
              <w:adjustRightInd w:val="0"/>
              <w:jc w:val="both"/>
              <w:rPr>
                <w:rFonts w:ascii="Calibri" w:hAnsi="Calibri" w:cs="Arial"/>
                <w:b/>
                <w:bCs/>
                <w:iCs/>
                <w:sz w:val="20"/>
                <w:szCs w:val="20"/>
                <w:lang w:val="en-GB"/>
              </w:rPr>
            </w:pPr>
            <w:r w:rsidRPr="00F46F2D">
              <w:rPr>
                <w:rFonts w:ascii="Calibri" w:hAnsi="Calibri" w:cs="Arial"/>
                <w:b/>
                <w:bCs/>
                <w:iCs/>
                <w:sz w:val="20"/>
                <w:szCs w:val="20"/>
                <w:lang w:val="en-GB"/>
              </w:rPr>
              <w:t>Precautionary statements</w:t>
            </w: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Style w:val="value"/>
                <w:rFonts w:ascii="Calibri" w:hAnsi="Calibri" w:cs="Arial"/>
                <w:b/>
                <w:sz w:val="20"/>
                <w:szCs w:val="20"/>
                <w:lang w:val="en-GB"/>
              </w:rPr>
            </w:pPr>
          </w:p>
        </w:tc>
        <w:tc>
          <w:tcPr>
            <w:tcW w:w="6808" w:type="dxa"/>
            <w:tcBorders>
              <w:top w:val="nil"/>
              <w:left w:val="nil"/>
              <w:bottom w:val="nil"/>
              <w:right w:val="single" w:sz="4" w:space="0" w:color="auto"/>
            </w:tcBorders>
          </w:tcPr>
          <w:p w:rsidR="00FD7C7D" w:rsidRPr="00F46F2D" w:rsidRDefault="00FD7C7D" w:rsidP="00EA5D26">
            <w:pPr>
              <w:autoSpaceDE w:val="0"/>
              <w:autoSpaceDN w:val="0"/>
              <w:adjustRightInd w:val="0"/>
              <w:rPr>
                <w:rFonts w:ascii="Calibri" w:hAnsi="Calibri" w:cs="Arial"/>
                <w:sz w:val="20"/>
                <w:szCs w:val="20"/>
                <w:lang w:val="en-GB"/>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sidRPr="00F46F2D">
              <w:rPr>
                <w:rFonts w:ascii="Calibri" w:hAnsi="Calibri" w:cs="Arial"/>
                <w:b/>
                <w:sz w:val="20"/>
                <w:szCs w:val="20"/>
                <w:lang w:val="en-GB"/>
              </w:rPr>
              <w:t>P210</w:t>
            </w:r>
          </w:p>
        </w:tc>
        <w:tc>
          <w:tcPr>
            <w:tcW w:w="6808" w:type="dxa"/>
            <w:tcBorders>
              <w:top w:val="nil"/>
              <w:left w:val="nil"/>
              <w:bottom w:val="nil"/>
              <w:right w:val="single" w:sz="4" w:space="0" w:color="auto"/>
            </w:tcBorders>
          </w:tcPr>
          <w:p w:rsidR="00FD7C7D" w:rsidRPr="00AD49C5" w:rsidRDefault="00FD7C7D" w:rsidP="00EA5D26">
            <w:pPr>
              <w:rPr>
                <w:rFonts w:ascii="Calibri" w:hAnsi="Calibri" w:cs="Calibri"/>
                <w:sz w:val="20"/>
                <w:szCs w:val="20"/>
                <w:lang w:val="en-US"/>
              </w:rPr>
            </w:pPr>
            <w:r w:rsidRPr="00AD49C5">
              <w:rPr>
                <w:rFonts w:ascii="Calibri" w:hAnsi="Calibri" w:cs="Calibri"/>
                <w:sz w:val="20"/>
                <w:szCs w:val="20"/>
                <w:lang w:val="en-US"/>
              </w:rPr>
              <w:t xml:space="preserve">Safety data sheet available upon request. </w:t>
            </w:r>
          </w:p>
          <w:p w:rsidR="00FD7C7D" w:rsidRPr="00AD49C5" w:rsidRDefault="00FD7C7D" w:rsidP="00EA5D26">
            <w:pPr>
              <w:rPr>
                <w:rFonts w:ascii="Calibri" w:hAnsi="Calibri" w:cs="Calibri"/>
                <w:sz w:val="20"/>
                <w:szCs w:val="20"/>
                <w:lang w:val="en-US"/>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Pr>
                <w:rFonts w:ascii="Calibri" w:hAnsi="Calibri" w:cs="Arial"/>
                <w:b/>
                <w:sz w:val="20"/>
                <w:szCs w:val="20"/>
                <w:lang w:val="en-GB"/>
              </w:rPr>
              <w:t>P261</w:t>
            </w:r>
          </w:p>
        </w:tc>
        <w:tc>
          <w:tcPr>
            <w:tcW w:w="6808" w:type="dxa"/>
            <w:tcBorders>
              <w:top w:val="nil"/>
              <w:left w:val="nil"/>
              <w:bottom w:val="nil"/>
              <w:right w:val="single" w:sz="4" w:space="0" w:color="auto"/>
            </w:tcBorders>
          </w:tcPr>
          <w:p w:rsidR="00FD7C7D" w:rsidRPr="00AD49C5" w:rsidRDefault="00FD7C7D" w:rsidP="00EA5D26">
            <w:pPr>
              <w:rPr>
                <w:rFonts w:ascii="Calibri" w:hAnsi="Calibri" w:cs="Calibri"/>
                <w:sz w:val="20"/>
                <w:szCs w:val="20"/>
                <w:lang w:val="en-US"/>
              </w:rPr>
            </w:pPr>
            <w:r w:rsidRPr="00AD49C5">
              <w:rPr>
                <w:rFonts w:ascii="Calibri" w:hAnsi="Calibri" w:cs="Calibri"/>
                <w:sz w:val="20"/>
                <w:szCs w:val="20"/>
                <w:lang w:val="en-US"/>
              </w:rPr>
              <w:t>Avoid breathing dust/fume/gas/mist/</w:t>
            </w:r>
            <w:proofErr w:type="spellStart"/>
            <w:r w:rsidRPr="00AD49C5">
              <w:rPr>
                <w:rFonts w:ascii="Calibri" w:hAnsi="Calibri" w:cs="Calibri"/>
                <w:sz w:val="20"/>
                <w:szCs w:val="20"/>
                <w:lang w:val="en-US"/>
              </w:rPr>
              <w:t>vapours</w:t>
            </w:r>
            <w:proofErr w:type="spellEnd"/>
            <w:r w:rsidRPr="00AD49C5">
              <w:rPr>
                <w:rFonts w:ascii="Calibri" w:hAnsi="Calibri" w:cs="Calibri"/>
                <w:sz w:val="20"/>
                <w:szCs w:val="20"/>
                <w:lang w:val="en-US"/>
              </w:rPr>
              <w:t xml:space="preserve">/spray. </w:t>
            </w:r>
          </w:p>
          <w:p w:rsidR="00FD7C7D" w:rsidRPr="00AD49C5" w:rsidRDefault="00FD7C7D" w:rsidP="00EA5D26">
            <w:pPr>
              <w:rPr>
                <w:rFonts w:ascii="Calibri" w:hAnsi="Calibri" w:cs="Calibri"/>
                <w:sz w:val="20"/>
                <w:szCs w:val="20"/>
                <w:lang w:val="en-US"/>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sidRPr="00F46F2D">
              <w:rPr>
                <w:rFonts w:ascii="Calibri" w:hAnsi="Calibri" w:cs="Arial"/>
                <w:b/>
                <w:sz w:val="20"/>
                <w:szCs w:val="20"/>
                <w:lang w:val="en-GB"/>
              </w:rPr>
              <w:t>P</w:t>
            </w:r>
            <w:r>
              <w:rPr>
                <w:rFonts w:ascii="Calibri" w:hAnsi="Calibri" w:cs="Arial"/>
                <w:b/>
                <w:sz w:val="20"/>
                <w:szCs w:val="20"/>
                <w:lang w:val="en-GB"/>
              </w:rPr>
              <w:t>271</w:t>
            </w:r>
          </w:p>
        </w:tc>
        <w:tc>
          <w:tcPr>
            <w:tcW w:w="6808" w:type="dxa"/>
            <w:tcBorders>
              <w:top w:val="nil"/>
              <w:left w:val="nil"/>
              <w:bottom w:val="nil"/>
              <w:right w:val="single" w:sz="4" w:space="0" w:color="auto"/>
            </w:tcBorders>
          </w:tcPr>
          <w:p w:rsidR="00FD7C7D" w:rsidRPr="00AD49C5" w:rsidRDefault="00FD7C7D" w:rsidP="00EA5D26">
            <w:pPr>
              <w:rPr>
                <w:rFonts w:ascii="Calibri" w:hAnsi="Calibri" w:cs="Calibri"/>
                <w:sz w:val="20"/>
                <w:szCs w:val="20"/>
                <w:lang w:val="en-US"/>
              </w:rPr>
            </w:pPr>
            <w:r w:rsidRPr="00AD49C5">
              <w:rPr>
                <w:rFonts w:ascii="Calibri" w:hAnsi="Calibri" w:cs="Calibri"/>
                <w:sz w:val="20"/>
                <w:szCs w:val="20"/>
                <w:lang w:val="en-US"/>
              </w:rPr>
              <w:t xml:space="preserve">Use only outdoors or in a well-ventilated area. </w:t>
            </w:r>
          </w:p>
          <w:p w:rsidR="00FD7C7D" w:rsidRPr="00AD49C5" w:rsidRDefault="00FD7C7D" w:rsidP="00EA5D26">
            <w:pPr>
              <w:rPr>
                <w:rFonts w:ascii="Calibri" w:hAnsi="Calibri" w:cs="Calibri"/>
                <w:sz w:val="20"/>
                <w:szCs w:val="20"/>
                <w:lang w:val="en-US"/>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Pr>
                <w:rFonts w:ascii="Calibri" w:hAnsi="Calibri" w:cs="Arial"/>
                <w:b/>
                <w:sz w:val="20"/>
                <w:szCs w:val="20"/>
                <w:lang w:val="en-GB"/>
              </w:rPr>
              <w:t>P305+P351+P338</w:t>
            </w:r>
          </w:p>
        </w:tc>
        <w:tc>
          <w:tcPr>
            <w:tcW w:w="6808" w:type="dxa"/>
            <w:tcBorders>
              <w:top w:val="nil"/>
              <w:left w:val="nil"/>
              <w:bottom w:val="nil"/>
              <w:right w:val="single" w:sz="4" w:space="0" w:color="auto"/>
            </w:tcBorders>
          </w:tcPr>
          <w:p w:rsidR="00FD7C7D" w:rsidRPr="009D2CB2" w:rsidRDefault="00FD7C7D" w:rsidP="00EA5D26">
            <w:pPr>
              <w:rPr>
                <w:rFonts w:ascii="Calibri" w:hAnsi="Calibri" w:cs="Calibri"/>
                <w:sz w:val="20"/>
                <w:szCs w:val="20"/>
              </w:rPr>
            </w:pPr>
            <w:r w:rsidRPr="00AD49C5">
              <w:rPr>
                <w:rFonts w:ascii="Calibri" w:hAnsi="Calibri" w:cs="Calibri"/>
                <w:sz w:val="20"/>
                <w:szCs w:val="20"/>
                <w:lang w:val="en-US"/>
              </w:rPr>
              <w:t xml:space="preserve">IF IN EYES: Rinse cautiously with water for several minutes. Remove contact lenses, if present and easy to do. </w:t>
            </w:r>
            <w:r w:rsidRPr="009D2CB2">
              <w:rPr>
                <w:rFonts w:ascii="Calibri" w:hAnsi="Calibri" w:cs="Calibri"/>
                <w:sz w:val="20"/>
                <w:szCs w:val="20"/>
              </w:rPr>
              <w:t xml:space="preserve">Continue rinsing. </w:t>
            </w:r>
          </w:p>
          <w:p w:rsidR="00FD7C7D" w:rsidRPr="009D2CB2" w:rsidRDefault="00FD7C7D" w:rsidP="00EA5D26">
            <w:pPr>
              <w:rPr>
                <w:rFonts w:ascii="Calibri" w:hAnsi="Calibri" w:cs="Calibri"/>
                <w:sz w:val="20"/>
                <w:szCs w:val="20"/>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Pr>
                <w:rStyle w:val="value"/>
                <w:rFonts w:ascii="Calibri" w:hAnsi="Calibri" w:cs="Arial"/>
                <w:b/>
                <w:sz w:val="20"/>
                <w:szCs w:val="20"/>
                <w:lang w:val="en-GB"/>
              </w:rPr>
              <w:t>P304+P340</w:t>
            </w:r>
          </w:p>
        </w:tc>
        <w:tc>
          <w:tcPr>
            <w:tcW w:w="6808" w:type="dxa"/>
            <w:tcBorders>
              <w:top w:val="nil"/>
              <w:left w:val="nil"/>
              <w:bottom w:val="nil"/>
              <w:right w:val="single" w:sz="4" w:space="0" w:color="auto"/>
            </w:tcBorders>
          </w:tcPr>
          <w:p w:rsidR="00FD7C7D" w:rsidRPr="00AD49C5" w:rsidRDefault="00FD7C7D" w:rsidP="00EA5D26">
            <w:pPr>
              <w:rPr>
                <w:rFonts w:ascii="Calibri" w:hAnsi="Calibri" w:cs="Calibri"/>
                <w:sz w:val="20"/>
                <w:szCs w:val="20"/>
                <w:lang w:val="en-US"/>
              </w:rPr>
            </w:pPr>
            <w:r w:rsidRPr="00AD49C5">
              <w:rPr>
                <w:rFonts w:ascii="Calibri" w:hAnsi="Calibri" w:cs="Calibri"/>
                <w:sz w:val="20"/>
                <w:szCs w:val="20"/>
                <w:lang w:val="en-US"/>
              </w:rPr>
              <w:t xml:space="preserve">IF INHALED: Remove victim to fresh air and keep at rest in a position comfortable for breathing. </w:t>
            </w:r>
          </w:p>
          <w:p w:rsidR="00FD7C7D" w:rsidRPr="00AD49C5" w:rsidRDefault="00FD7C7D" w:rsidP="00EA5D26">
            <w:pPr>
              <w:rPr>
                <w:rFonts w:ascii="Calibri" w:hAnsi="Calibri" w:cs="Calibri"/>
                <w:sz w:val="20"/>
                <w:szCs w:val="20"/>
                <w:lang w:val="en-US"/>
              </w:rPr>
            </w:pPr>
          </w:p>
        </w:tc>
      </w:tr>
      <w:tr w:rsidR="00FD7C7D" w:rsidRPr="00F46F2D" w:rsidTr="00EA5D26">
        <w:tc>
          <w:tcPr>
            <w:tcW w:w="709" w:type="dxa"/>
            <w:gridSpan w:val="2"/>
            <w:tcBorders>
              <w:top w:val="nil"/>
              <w:left w:val="single" w:sz="4" w:space="0" w:color="auto"/>
              <w:bottom w:val="nil"/>
              <w:right w:val="nil"/>
            </w:tcBorders>
          </w:tcPr>
          <w:p w:rsidR="00FD7C7D" w:rsidRPr="00F46F2D" w:rsidRDefault="00FD7C7D" w:rsidP="00EA5D26">
            <w:pPr>
              <w:autoSpaceDE w:val="0"/>
              <w:autoSpaceDN w:val="0"/>
              <w:adjustRightInd w:val="0"/>
              <w:rPr>
                <w:rFonts w:ascii="Calibri" w:hAnsi="Calibri" w:cs="Arial"/>
                <w:sz w:val="20"/>
                <w:szCs w:val="20"/>
                <w:lang w:val="en-GB"/>
              </w:rPr>
            </w:pPr>
          </w:p>
        </w:tc>
        <w:tc>
          <w:tcPr>
            <w:tcW w:w="1844" w:type="dxa"/>
            <w:tcBorders>
              <w:top w:val="nil"/>
              <w:left w:val="nil"/>
              <w:bottom w:val="nil"/>
              <w:right w:val="nil"/>
            </w:tcBorders>
          </w:tcPr>
          <w:p w:rsidR="00FD7C7D" w:rsidRPr="00F46F2D" w:rsidRDefault="00FD7C7D" w:rsidP="00EA5D26">
            <w:pPr>
              <w:autoSpaceDE w:val="0"/>
              <w:autoSpaceDN w:val="0"/>
              <w:adjustRightInd w:val="0"/>
              <w:rPr>
                <w:rFonts w:ascii="Calibri" w:hAnsi="Calibri" w:cs="Arial"/>
                <w:b/>
                <w:sz w:val="20"/>
                <w:szCs w:val="20"/>
                <w:lang w:val="en-GB"/>
              </w:rPr>
            </w:pPr>
            <w:r w:rsidRPr="00F46F2D">
              <w:rPr>
                <w:rFonts w:ascii="Calibri" w:eastAsia="NotoSans" w:hAnsi="Calibri" w:cs="NotoSans"/>
                <w:b/>
                <w:sz w:val="20"/>
                <w:szCs w:val="20"/>
                <w:lang w:val="en-US"/>
              </w:rPr>
              <w:t>P40</w:t>
            </w:r>
            <w:r>
              <w:rPr>
                <w:rFonts w:ascii="Calibri" w:eastAsia="NotoSans" w:hAnsi="Calibri" w:cs="NotoSans"/>
                <w:b/>
                <w:sz w:val="20"/>
                <w:szCs w:val="20"/>
                <w:lang w:val="en-US"/>
              </w:rPr>
              <w:t>3+P233</w:t>
            </w:r>
          </w:p>
        </w:tc>
        <w:tc>
          <w:tcPr>
            <w:tcW w:w="6808" w:type="dxa"/>
            <w:tcBorders>
              <w:top w:val="nil"/>
              <w:left w:val="nil"/>
              <w:bottom w:val="nil"/>
              <w:right w:val="single" w:sz="4" w:space="0" w:color="auto"/>
            </w:tcBorders>
          </w:tcPr>
          <w:p w:rsidR="00FD7C7D" w:rsidRPr="009D2CB2" w:rsidRDefault="00FD7C7D" w:rsidP="00EA5D26">
            <w:pPr>
              <w:rPr>
                <w:rFonts w:ascii="Calibri" w:hAnsi="Calibri" w:cs="Calibri"/>
                <w:sz w:val="20"/>
                <w:szCs w:val="20"/>
              </w:rPr>
            </w:pPr>
            <w:r w:rsidRPr="00AD49C5">
              <w:rPr>
                <w:rFonts w:ascii="Calibri" w:hAnsi="Calibri" w:cs="Calibri"/>
                <w:sz w:val="20"/>
                <w:szCs w:val="20"/>
                <w:lang w:val="en-US"/>
              </w:rPr>
              <w:t xml:space="preserve">Store in a well-ventilated place. </w:t>
            </w:r>
            <w:r w:rsidRPr="009D2CB2">
              <w:rPr>
                <w:rFonts w:ascii="Calibri" w:hAnsi="Calibri" w:cs="Calibri"/>
                <w:sz w:val="20"/>
                <w:szCs w:val="20"/>
              </w:rPr>
              <w:t>Keep container tightly closed</w:t>
            </w:r>
          </w:p>
        </w:tc>
      </w:tr>
      <w:tr w:rsidR="00FD7C7D" w:rsidRPr="00F46F2D" w:rsidTr="00EA5D26">
        <w:tc>
          <w:tcPr>
            <w:tcW w:w="709" w:type="dxa"/>
            <w:gridSpan w:val="2"/>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F46F2D" w:rsidRDefault="00FD7C7D" w:rsidP="00EA5D26">
            <w:pPr>
              <w:rPr>
                <w:rStyle w:val="value"/>
                <w:rFonts w:ascii="Calibri" w:hAnsi="Calibri" w:cs="Arial"/>
                <w:sz w:val="20"/>
                <w:szCs w:val="20"/>
                <w:lang w:val="en-GB"/>
              </w:rPr>
            </w:pPr>
            <w:r w:rsidRPr="00F46F2D">
              <w:rPr>
                <w:rFonts w:ascii="Calibri" w:hAnsi="Calibri" w:cs="Arial"/>
                <w:sz w:val="20"/>
                <w:szCs w:val="20"/>
                <w:lang w:val="en-GB"/>
              </w:rPr>
              <w:t xml:space="preserve"> </w:t>
            </w:r>
          </w:p>
        </w:tc>
      </w:tr>
      <w:tr w:rsidR="00FD7C7D" w:rsidRPr="00F46F2D" w:rsidTr="00EA5D26">
        <w:tc>
          <w:tcPr>
            <w:tcW w:w="709" w:type="dxa"/>
            <w:gridSpan w:val="2"/>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F46F2D" w:rsidRDefault="00FD7C7D" w:rsidP="00EA5D26">
            <w:pPr>
              <w:rPr>
                <w:rFonts w:ascii="Calibri" w:hAnsi="Calibri" w:cs="Arial"/>
                <w:b/>
                <w:sz w:val="20"/>
                <w:szCs w:val="20"/>
                <w:lang w:val="en-GB"/>
              </w:rPr>
            </w:pPr>
            <w:r w:rsidRPr="00F46F2D">
              <w:rPr>
                <w:rFonts w:ascii="Calibri" w:hAnsi="Calibri"/>
                <w:b/>
                <w:sz w:val="20"/>
                <w:szCs w:val="20"/>
              </w:rPr>
              <w:t>Supplemental hazard information</w:t>
            </w:r>
          </w:p>
        </w:tc>
      </w:tr>
      <w:tr w:rsidR="00FD7C7D" w:rsidRPr="00F46F2D" w:rsidTr="00EA5D26">
        <w:tc>
          <w:tcPr>
            <w:tcW w:w="709" w:type="dxa"/>
            <w:gridSpan w:val="2"/>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trike/>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F46F2D" w:rsidRDefault="00FD7C7D" w:rsidP="00EA5D26">
            <w:pPr>
              <w:rPr>
                <w:rFonts w:ascii="Calibri" w:hAnsi="Calibri" w:cs="Arial"/>
                <w:strike/>
                <w:sz w:val="20"/>
                <w:szCs w:val="20"/>
                <w:lang w:val="en-US"/>
              </w:rPr>
            </w:pPr>
            <w:r w:rsidRPr="00F46F2D">
              <w:rPr>
                <w:rFonts w:ascii="Calibri" w:hAnsi="Calibri" w:cs="Arial"/>
                <w:strike/>
                <w:sz w:val="20"/>
                <w:szCs w:val="20"/>
                <w:lang w:val="en-US"/>
              </w:rPr>
              <w:t>--</w:t>
            </w:r>
          </w:p>
        </w:tc>
      </w:tr>
      <w:tr w:rsidR="00FD7C7D" w:rsidRPr="00F46F2D" w:rsidTr="00EA5D26">
        <w:tc>
          <w:tcPr>
            <w:tcW w:w="709" w:type="dxa"/>
            <w:gridSpan w:val="2"/>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F46F2D" w:rsidRDefault="00FD7C7D" w:rsidP="00EA5D26">
            <w:pPr>
              <w:rPr>
                <w:rFonts w:ascii="Calibri" w:hAnsi="Calibri" w:cs="Arial"/>
                <w:sz w:val="20"/>
                <w:szCs w:val="20"/>
                <w:lang w:val="en-GB"/>
              </w:rPr>
            </w:pPr>
          </w:p>
        </w:tc>
      </w:tr>
      <w:tr w:rsidR="00FD7C7D" w:rsidRPr="00F46F2D" w:rsidTr="00EA5D26">
        <w:trPr>
          <w:trHeight w:val="262"/>
        </w:trPr>
        <w:tc>
          <w:tcPr>
            <w:tcW w:w="709" w:type="dxa"/>
            <w:gridSpan w:val="2"/>
            <w:tcBorders>
              <w:top w:val="nil"/>
              <w:left w:val="single" w:sz="4" w:space="0" w:color="auto"/>
              <w:bottom w:val="nil"/>
              <w:right w:val="nil"/>
            </w:tcBorders>
            <w:shd w:val="clear" w:color="auto" w:fill="auto"/>
          </w:tcPr>
          <w:p w:rsidR="00FD7C7D" w:rsidRPr="00F46F2D"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F46F2D" w:rsidRDefault="00FD7C7D" w:rsidP="00EA5D26">
            <w:pPr>
              <w:autoSpaceDE w:val="0"/>
              <w:autoSpaceDN w:val="0"/>
              <w:adjustRightInd w:val="0"/>
              <w:rPr>
                <w:rFonts w:ascii="Calibri" w:hAnsi="Calibri" w:cs="Arial"/>
                <w:b/>
                <w:sz w:val="20"/>
                <w:szCs w:val="20"/>
                <w:lang w:val="en-GB"/>
              </w:rPr>
            </w:pPr>
            <w:r w:rsidRPr="00F46F2D">
              <w:rPr>
                <w:rStyle w:val="hps"/>
                <w:rFonts w:ascii="Calibri" w:hAnsi="Calibri" w:cs="Arial"/>
                <w:b/>
                <w:sz w:val="20"/>
                <w:szCs w:val="20"/>
                <w:lang w:val="en-GB"/>
              </w:rPr>
              <w:t>Special labelling for</w:t>
            </w:r>
            <w:r w:rsidRPr="00F46F2D">
              <w:rPr>
                <w:rFonts w:ascii="Calibri" w:hAnsi="Calibri" w:cs="Arial"/>
                <w:b/>
                <w:sz w:val="20"/>
                <w:szCs w:val="20"/>
                <w:lang w:val="en-GB"/>
              </w:rPr>
              <w:t xml:space="preserve"> </w:t>
            </w:r>
            <w:r w:rsidRPr="00F46F2D">
              <w:rPr>
                <w:rStyle w:val="hps"/>
                <w:rFonts w:ascii="Calibri" w:hAnsi="Calibri" w:cs="Arial"/>
                <w:b/>
                <w:sz w:val="20"/>
                <w:szCs w:val="20"/>
                <w:lang w:val="en-GB"/>
              </w:rPr>
              <w:t>certain preparations:</w:t>
            </w:r>
            <w:r w:rsidRPr="00F46F2D">
              <w:rPr>
                <w:rFonts w:ascii="Calibri" w:hAnsi="Calibri" w:cs="Arial"/>
                <w:b/>
                <w:sz w:val="20"/>
                <w:szCs w:val="20"/>
                <w:lang w:val="en-GB"/>
              </w:rPr>
              <w:t xml:space="preserve"> </w:t>
            </w:r>
          </w:p>
        </w:tc>
      </w:tr>
      <w:tr w:rsidR="00FD7C7D" w:rsidRPr="007E6552" w:rsidTr="00EA5D26">
        <w:trPr>
          <w:trHeight w:val="262"/>
        </w:trPr>
        <w:tc>
          <w:tcPr>
            <w:tcW w:w="709" w:type="dxa"/>
            <w:gridSpan w:val="2"/>
            <w:tcBorders>
              <w:top w:val="nil"/>
              <w:left w:val="single" w:sz="4" w:space="0" w:color="auto"/>
              <w:bottom w:val="nil"/>
              <w:right w:val="nil"/>
            </w:tcBorders>
            <w:shd w:val="clear" w:color="auto" w:fill="auto"/>
          </w:tcPr>
          <w:p w:rsidR="00FD7C7D" w:rsidRPr="007E6552"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7E6552" w:rsidRDefault="00FD7C7D" w:rsidP="00EA5D26">
            <w:pPr>
              <w:autoSpaceDE w:val="0"/>
              <w:autoSpaceDN w:val="0"/>
              <w:adjustRightInd w:val="0"/>
              <w:rPr>
                <w:rStyle w:val="value"/>
                <w:rFonts w:ascii="Calibri" w:eastAsia="Calibri" w:hAnsi="Calibri"/>
                <w:sz w:val="20"/>
                <w:szCs w:val="20"/>
                <w:lang w:val="en-US"/>
              </w:rPr>
            </w:pPr>
            <w:r w:rsidRPr="007E6552">
              <w:rPr>
                <w:rFonts w:ascii="Calibri" w:hAnsi="Calibri" w:cs="Arial"/>
                <w:b/>
                <w:sz w:val="20"/>
                <w:szCs w:val="20"/>
                <w:lang w:val="en-GB"/>
              </w:rPr>
              <w:t>Contains:</w:t>
            </w:r>
            <w:r w:rsidRPr="007E6552">
              <w:rPr>
                <w:rFonts w:ascii="Calibri" w:hAnsi="Calibri" w:cs="Arial"/>
                <w:sz w:val="20"/>
                <w:szCs w:val="20"/>
                <w:lang w:val="en-GB"/>
              </w:rPr>
              <w:t xml:space="preserve">  </w:t>
            </w:r>
            <w:r>
              <w:rPr>
                <w:rFonts w:ascii="Calibri" w:hAnsi="Calibri"/>
                <w:sz w:val="20"/>
                <w:szCs w:val="20"/>
                <w:lang w:val="en-US"/>
              </w:rPr>
              <w:t>----</w:t>
            </w:r>
          </w:p>
        </w:tc>
      </w:tr>
      <w:tr w:rsidR="00FD7C7D" w:rsidRPr="007E6552" w:rsidTr="00EA5D26">
        <w:trPr>
          <w:trHeight w:val="262"/>
        </w:trPr>
        <w:tc>
          <w:tcPr>
            <w:tcW w:w="709" w:type="dxa"/>
            <w:gridSpan w:val="2"/>
            <w:tcBorders>
              <w:top w:val="nil"/>
              <w:left w:val="single" w:sz="4" w:space="0" w:color="auto"/>
              <w:bottom w:val="nil"/>
              <w:right w:val="nil"/>
            </w:tcBorders>
            <w:shd w:val="clear" w:color="auto" w:fill="auto"/>
          </w:tcPr>
          <w:p w:rsidR="00FD7C7D" w:rsidRPr="007E6552"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Default="00FD7C7D" w:rsidP="00EA5D26">
            <w:pPr>
              <w:autoSpaceDE w:val="0"/>
              <w:autoSpaceDN w:val="0"/>
              <w:adjustRightInd w:val="0"/>
              <w:rPr>
                <w:rFonts w:ascii="Calibri" w:hAnsi="Calibri" w:cs="Arial"/>
                <w:b/>
                <w:sz w:val="20"/>
                <w:szCs w:val="20"/>
                <w:lang w:val="en-GB"/>
              </w:rPr>
            </w:pPr>
            <w:r w:rsidRPr="007E6552">
              <w:rPr>
                <w:rFonts w:ascii="Calibri" w:hAnsi="Calibri" w:cs="Arial"/>
                <w:b/>
                <w:sz w:val="20"/>
                <w:szCs w:val="20"/>
                <w:lang w:val="en-GB"/>
              </w:rPr>
              <w:t xml:space="preserve">Contains (INCI names): </w:t>
            </w:r>
          </w:p>
          <w:p w:rsidR="00FD7C7D" w:rsidRPr="007F7F66" w:rsidRDefault="00FD7C7D" w:rsidP="00EA5D26">
            <w:pPr>
              <w:autoSpaceDE w:val="0"/>
              <w:autoSpaceDN w:val="0"/>
              <w:adjustRightInd w:val="0"/>
              <w:rPr>
                <w:rFonts w:ascii="Calibri" w:hAnsi="Calibri" w:cs="Arial"/>
                <w:sz w:val="20"/>
                <w:szCs w:val="20"/>
                <w:lang w:val="en-GB"/>
              </w:rPr>
            </w:pPr>
            <w:r>
              <w:rPr>
                <w:rFonts w:ascii="Calibri" w:hAnsi="Calibri" w:cs="Arial"/>
                <w:sz w:val="20"/>
                <w:szCs w:val="20"/>
                <w:lang w:val="en-GB"/>
              </w:rPr>
              <w:t>ETHYL ACETATE</w:t>
            </w:r>
          </w:p>
        </w:tc>
      </w:tr>
      <w:tr w:rsidR="00FD7C7D" w:rsidRPr="007E6552" w:rsidTr="00EA5D26">
        <w:trPr>
          <w:trHeight w:val="108"/>
        </w:trPr>
        <w:tc>
          <w:tcPr>
            <w:tcW w:w="709" w:type="dxa"/>
            <w:gridSpan w:val="2"/>
            <w:tcBorders>
              <w:top w:val="nil"/>
              <w:left w:val="single" w:sz="4" w:space="0" w:color="auto"/>
              <w:bottom w:val="nil"/>
              <w:right w:val="nil"/>
            </w:tcBorders>
            <w:shd w:val="clear" w:color="auto" w:fill="auto"/>
          </w:tcPr>
          <w:p w:rsidR="00FD7C7D" w:rsidRPr="007E6552"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7F7F66" w:rsidRDefault="00FD7C7D" w:rsidP="00EA5D26">
            <w:pPr>
              <w:rPr>
                <w:rStyle w:val="value"/>
                <w:rFonts w:ascii="Calibri" w:hAnsi="Calibri" w:cs="Arial"/>
                <w:sz w:val="20"/>
                <w:szCs w:val="20"/>
                <w:lang w:val="en-US"/>
              </w:rPr>
            </w:pPr>
          </w:p>
        </w:tc>
      </w:tr>
      <w:tr w:rsidR="00FD7C7D" w:rsidRPr="0078700B" w:rsidTr="00EA5D26">
        <w:trPr>
          <w:trHeight w:val="262"/>
        </w:trPr>
        <w:tc>
          <w:tcPr>
            <w:tcW w:w="709" w:type="dxa"/>
            <w:gridSpan w:val="2"/>
            <w:tcBorders>
              <w:top w:val="nil"/>
              <w:left w:val="single" w:sz="4" w:space="0" w:color="auto"/>
              <w:bottom w:val="nil"/>
              <w:right w:val="nil"/>
            </w:tcBorders>
            <w:shd w:val="clear" w:color="auto" w:fill="auto"/>
          </w:tcPr>
          <w:p w:rsidR="00FD7C7D" w:rsidRPr="0078700B"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78700B" w:rsidRDefault="00FD7C7D" w:rsidP="00EA5D26">
            <w:pPr>
              <w:autoSpaceDE w:val="0"/>
              <w:autoSpaceDN w:val="0"/>
              <w:adjustRightInd w:val="0"/>
              <w:rPr>
                <w:rFonts w:ascii="Calibri" w:hAnsi="Calibri" w:cs="Arial"/>
                <w:sz w:val="20"/>
                <w:szCs w:val="20"/>
                <w:lang w:val="en-GB"/>
              </w:rPr>
            </w:pPr>
          </w:p>
        </w:tc>
      </w:tr>
      <w:tr w:rsidR="00FD7C7D" w:rsidRPr="0078700B" w:rsidTr="00EA5D26">
        <w:trPr>
          <w:trHeight w:val="262"/>
        </w:trPr>
        <w:tc>
          <w:tcPr>
            <w:tcW w:w="709" w:type="dxa"/>
            <w:gridSpan w:val="2"/>
            <w:tcBorders>
              <w:top w:val="nil"/>
              <w:left w:val="single" w:sz="4" w:space="0" w:color="auto"/>
              <w:bottom w:val="nil"/>
              <w:right w:val="nil"/>
            </w:tcBorders>
            <w:shd w:val="clear" w:color="auto" w:fill="auto"/>
          </w:tcPr>
          <w:p w:rsidR="00FD7C7D" w:rsidRPr="0078700B" w:rsidRDefault="00FD7C7D" w:rsidP="00EA5D26">
            <w:pPr>
              <w:autoSpaceDE w:val="0"/>
              <w:autoSpaceDN w:val="0"/>
              <w:adjustRightInd w:val="0"/>
              <w:rPr>
                <w:rFonts w:ascii="Calibri" w:hAnsi="Calibri" w:cs="Arial"/>
                <w:b/>
                <w:sz w:val="20"/>
                <w:szCs w:val="20"/>
                <w:lang w:val="en-GB"/>
              </w:rPr>
            </w:pPr>
            <w:r w:rsidRPr="0078700B">
              <w:rPr>
                <w:rFonts w:ascii="Calibri" w:hAnsi="Calibri" w:cs="Arial"/>
                <w:b/>
                <w:sz w:val="20"/>
                <w:szCs w:val="20"/>
                <w:lang w:val="en-GB"/>
              </w:rPr>
              <w:t>2.3.</w:t>
            </w:r>
          </w:p>
        </w:tc>
        <w:tc>
          <w:tcPr>
            <w:tcW w:w="8652" w:type="dxa"/>
            <w:gridSpan w:val="2"/>
            <w:tcBorders>
              <w:top w:val="nil"/>
              <w:left w:val="nil"/>
              <w:bottom w:val="nil"/>
              <w:right w:val="single" w:sz="4" w:space="0" w:color="auto"/>
            </w:tcBorders>
            <w:shd w:val="clear" w:color="auto" w:fill="auto"/>
          </w:tcPr>
          <w:p w:rsidR="00FD7C7D" w:rsidRPr="0078700B" w:rsidRDefault="00FD7C7D" w:rsidP="00EA5D26">
            <w:pPr>
              <w:autoSpaceDE w:val="0"/>
              <w:autoSpaceDN w:val="0"/>
              <w:adjustRightInd w:val="0"/>
              <w:rPr>
                <w:rFonts w:ascii="Calibri" w:hAnsi="Calibri" w:cs="Arial"/>
                <w:b/>
                <w:sz w:val="20"/>
                <w:szCs w:val="20"/>
                <w:lang w:val="en-GB"/>
              </w:rPr>
            </w:pPr>
            <w:r w:rsidRPr="0078700B">
              <w:rPr>
                <w:rFonts w:ascii="Calibri" w:hAnsi="Calibri" w:cs="Arial"/>
                <w:b/>
                <w:sz w:val="20"/>
                <w:szCs w:val="20"/>
                <w:lang w:val="en-GB"/>
              </w:rPr>
              <w:t>Other hazards</w:t>
            </w:r>
            <w:r w:rsidRPr="0078700B">
              <w:rPr>
                <w:rStyle w:val="hps"/>
                <w:rFonts w:ascii="Calibri" w:hAnsi="Calibri" w:cs="Arial"/>
                <w:b/>
                <w:sz w:val="20"/>
                <w:szCs w:val="20"/>
                <w:lang w:val="en-GB"/>
              </w:rPr>
              <w:t xml:space="preserve"> </w:t>
            </w:r>
          </w:p>
        </w:tc>
      </w:tr>
      <w:tr w:rsidR="00FD7C7D" w:rsidRPr="0078700B" w:rsidTr="00EA5D26">
        <w:trPr>
          <w:trHeight w:val="262"/>
        </w:trPr>
        <w:tc>
          <w:tcPr>
            <w:tcW w:w="709" w:type="dxa"/>
            <w:gridSpan w:val="2"/>
            <w:tcBorders>
              <w:top w:val="nil"/>
              <w:left w:val="single" w:sz="4" w:space="0" w:color="auto"/>
              <w:bottom w:val="nil"/>
              <w:right w:val="nil"/>
            </w:tcBorders>
            <w:shd w:val="clear" w:color="auto" w:fill="auto"/>
          </w:tcPr>
          <w:p w:rsidR="00FD7C7D" w:rsidRPr="0078700B" w:rsidRDefault="00FD7C7D" w:rsidP="00EA5D26">
            <w:pPr>
              <w:autoSpaceDE w:val="0"/>
              <w:autoSpaceDN w:val="0"/>
              <w:adjustRightInd w:val="0"/>
              <w:rPr>
                <w:rFonts w:ascii="Calibri" w:hAnsi="Calibri" w:cs="Arial"/>
                <w:sz w:val="20"/>
                <w:szCs w:val="20"/>
                <w:lang w:val="en-GB"/>
              </w:rPr>
            </w:pPr>
          </w:p>
        </w:tc>
        <w:tc>
          <w:tcPr>
            <w:tcW w:w="8652" w:type="dxa"/>
            <w:gridSpan w:val="2"/>
            <w:tcBorders>
              <w:top w:val="nil"/>
              <w:left w:val="nil"/>
              <w:bottom w:val="nil"/>
              <w:right w:val="single" w:sz="4" w:space="0" w:color="auto"/>
            </w:tcBorders>
            <w:shd w:val="clear" w:color="auto" w:fill="auto"/>
          </w:tcPr>
          <w:p w:rsidR="00FD7C7D" w:rsidRPr="00697387" w:rsidRDefault="00FD7C7D" w:rsidP="00EA5D26">
            <w:pPr>
              <w:rPr>
                <w:rFonts w:ascii="Calibri" w:hAnsi="Calibri" w:cs="Arial"/>
                <w:sz w:val="20"/>
                <w:szCs w:val="20"/>
                <w:lang w:val="en-GB"/>
              </w:rPr>
            </w:pPr>
            <w:proofErr w:type="spellStart"/>
            <w:r w:rsidRPr="00697387">
              <w:rPr>
                <w:rFonts w:ascii="Calibri" w:hAnsi="Calibri" w:cs="Arial"/>
                <w:sz w:val="20"/>
                <w:szCs w:val="20"/>
                <w:lang w:val="en-GB"/>
              </w:rPr>
              <w:t>vPvB</w:t>
            </w:r>
            <w:proofErr w:type="spellEnd"/>
            <w:r w:rsidRPr="00697387">
              <w:rPr>
                <w:rFonts w:ascii="Calibri" w:hAnsi="Calibri" w:cs="Arial"/>
                <w:sz w:val="20"/>
                <w:szCs w:val="20"/>
                <w:lang w:val="en-GB"/>
              </w:rPr>
              <w:t xml:space="preserve"> Substances: None - PBT Substances: None </w:t>
            </w:r>
          </w:p>
          <w:p w:rsidR="00FD7C7D" w:rsidRPr="0078700B" w:rsidRDefault="00FD7C7D" w:rsidP="00EA5D26">
            <w:pPr>
              <w:autoSpaceDE w:val="0"/>
              <w:autoSpaceDN w:val="0"/>
              <w:adjustRightInd w:val="0"/>
              <w:rPr>
                <w:rFonts w:ascii="Calibri" w:hAnsi="Calibri" w:cs="Arial"/>
                <w:sz w:val="20"/>
                <w:szCs w:val="20"/>
                <w:lang w:val="en-GB"/>
              </w:rPr>
            </w:pPr>
            <w:r w:rsidRPr="00697387">
              <w:rPr>
                <w:rFonts w:ascii="Calibri" w:hAnsi="Calibri" w:cs="Arial"/>
                <w:sz w:val="20"/>
                <w:szCs w:val="20"/>
                <w:lang w:val="en-GB"/>
              </w:rPr>
              <w:t>Other Hazards: No other hazard</w:t>
            </w:r>
          </w:p>
        </w:tc>
      </w:tr>
      <w:tr w:rsidR="00FD7C7D" w:rsidRPr="00CE2439" w:rsidTr="00EA5D26">
        <w:tc>
          <w:tcPr>
            <w:tcW w:w="9361" w:type="dxa"/>
            <w:gridSpan w:val="4"/>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lang w:val="en-GB"/>
              </w:rPr>
            </w:pPr>
          </w:p>
        </w:tc>
      </w:tr>
    </w:tbl>
    <w:p w:rsidR="00FD7C7D" w:rsidRPr="00E8012A" w:rsidRDefault="00FD7C7D" w:rsidP="00FD7C7D">
      <w:pPr>
        <w:rPr>
          <w:rFonts w:ascii="Calibri" w:hAnsi="Calibri" w:cs="Arial"/>
          <w:sz w:val="12"/>
          <w:szCs w:val="12"/>
          <w:lang w:val="en-GB"/>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3010"/>
        <w:gridCol w:w="2268"/>
        <w:gridCol w:w="1701"/>
        <w:gridCol w:w="709"/>
        <w:gridCol w:w="996"/>
      </w:tblGrid>
      <w:tr w:rsidR="00FD7C7D" w:rsidRPr="00CE2439" w:rsidTr="00EA5D26">
        <w:tc>
          <w:tcPr>
            <w:tcW w:w="9361" w:type="dxa"/>
            <w:gridSpan w:val="6"/>
            <w:tcBorders>
              <w:top w:val="single" w:sz="4" w:space="0" w:color="auto"/>
              <w:left w:val="single" w:sz="4" w:space="0" w:color="auto"/>
              <w:bottom w:val="single" w:sz="4" w:space="0" w:color="auto"/>
              <w:right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bCs/>
                <w:sz w:val="20"/>
                <w:szCs w:val="20"/>
                <w:lang w:val="en-GB"/>
              </w:rPr>
            </w:pPr>
            <w:r w:rsidRPr="00CE2439">
              <w:rPr>
                <w:rFonts w:ascii="Calibri" w:hAnsi="Calibri" w:cs="Arial"/>
                <w:b/>
                <w:sz w:val="20"/>
                <w:szCs w:val="20"/>
                <w:lang w:val="en-GB"/>
              </w:rPr>
              <w:t xml:space="preserve">SECTION 3:  Composition/information on ingredients   </w:t>
            </w:r>
          </w:p>
        </w:tc>
      </w:tr>
      <w:tr w:rsidR="00FD7C7D" w:rsidRPr="00CE2439" w:rsidTr="00EA5D26">
        <w:tc>
          <w:tcPr>
            <w:tcW w:w="9361" w:type="dxa"/>
            <w:gridSpan w:val="6"/>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rPr>
                <w:rFonts w:ascii="Calibri" w:hAnsi="Calibri" w:cs="Arial"/>
                <w:sz w:val="20"/>
                <w:szCs w:val="20"/>
                <w:lang w:val="en-GB"/>
              </w:rPr>
            </w:pPr>
            <w:r w:rsidRPr="00CE2439">
              <w:rPr>
                <w:rFonts w:ascii="Calibri" w:hAnsi="Calibri" w:cs="Arial"/>
                <w:sz w:val="20"/>
                <w:szCs w:val="20"/>
                <w:lang w:val="en-GB"/>
              </w:rPr>
              <w:t xml:space="preserve"> </w:t>
            </w:r>
          </w:p>
        </w:tc>
      </w:tr>
      <w:tr w:rsidR="00FD7C7D" w:rsidRPr="00CE2439" w:rsidTr="00EA5D26">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3.2.</w:t>
            </w:r>
          </w:p>
        </w:tc>
        <w:tc>
          <w:tcPr>
            <w:tcW w:w="8684" w:type="dxa"/>
            <w:gridSpan w:val="5"/>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 xml:space="preserve">Mixtures </w:t>
            </w:r>
          </w:p>
        </w:tc>
      </w:tr>
      <w:tr w:rsidR="00FD7C7D" w:rsidRPr="00CE2439" w:rsidTr="00EA5D26">
        <w:trPr>
          <w:trHeight w:val="122"/>
        </w:trPr>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spacing w:before="120" w:after="120"/>
              <w:rPr>
                <w:rFonts w:ascii="Calibri" w:hAnsi="Calibri" w:cs="Arial"/>
                <w:b/>
                <w:sz w:val="20"/>
                <w:szCs w:val="20"/>
                <w:lang w:val="en-GB"/>
              </w:rPr>
            </w:pPr>
          </w:p>
        </w:tc>
        <w:tc>
          <w:tcPr>
            <w:tcW w:w="8684" w:type="dxa"/>
            <w:gridSpan w:val="5"/>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spacing w:before="120" w:after="120"/>
              <w:rPr>
                <w:rFonts w:ascii="Calibri" w:hAnsi="Calibri" w:cs="Arial"/>
                <w:sz w:val="20"/>
                <w:szCs w:val="20"/>
                <w:lang w:val="en-GB"/>
              </w:rPr>
            </w:pPr>
            <w:r w:rsidRPr="00CE2439">
              <w:rPr>
                <w:rFonts w:ascii="Calibri" w:hAnsi="Calibri" w:cs="Arial"/>
                <w:b/>
                <w:bCs/>
                <w:sz w:val="20"/>
                <w:szCs w:val="20"/>
                <w:lang w:val="en-GB"/>
              </w:rPr>
              <w:t xml:space="preserve">Chemical characterization: </w:t>
            </w:r>
            <w:r w:rsidRPr="00CE2439">
              <w:rPr>
                <w:rFonts w:ascii="Calibri" w:hAnsi="Calibri" w:cs="Arial"/>
                <w:sz w:val="20"/>
                <w:szCs w:val="20"/>
                <w:lang w:val="en-GB"/>
              </w:rPr>
              <w:t xml:space="preserve"> </w:t>
            </w:r>
            <w:r w:rsidRPr="00CE2439">
              <w:rPr>
                <w:rStyle w:val="hps"/>
                <w:rFonts w:ascii="Calibri" w:hAnsi="Calibri" w:cs="Arial"/>
                <w:sz w:val="20"/>
                <w:szCs w:val="20"/>
                <w:lang w:val="en-GB"/>
              </w:rPr>
              <w:t>a mixture</w:t>
            </w:r>
            <w:r w:rsidRPr="00CE2439">
              <w:rPr>
                <w:rFonts w:ascii="Calibri" w:hAnsi="Calibri" w:cs="Arial"/>
                <w:sz w:val="20"/>
                <w:szCs w:val="20"/>
                <w:lang w:val="en-GB"/>
              </w:rPr>
              <w:t xml:space="preserve"> </w:t>
            </w:r>
            <w:r w:rsidRPr="00CE2439">
              <w:rPr>
                <w:rStyle w:val="hps"/>
                <w:rFonts w:ascii="Calibri" w:hAnsi="Calibri" w:cs="Arial"/>
                <w:sz w:val="20"/>
                <w:szCs w:val="20"/>
                <w:lang w:val="en-GB"/>
              </w:rPr>
              <w:t>of organic compounds.</w:t>
            </w:r>
          </w:p>
        </w:tc>
      </w:tr>
      <w:tr w:rsidR="00FD7C7D" w:rsidRPr="002258F9" w:rsidTr="00EA5D26">
        <w:trPr>
          <w:trHeight w:val="429"/>
        </w:trPr>
        <w:tc>
          <w:tcPr>
            <w:tcW w:w="677" w:type="dxa"/>
            <w:tcBorders>
              <w:top w:val="nil"/>
              <w:left w:val="single" w:sz="4" w:space="0" w:color="auto"/>
              <w:bottom w:val="nil"/>
              <w:right w:val="nil"/>
            </w:tcBorders>
            <w:shd w:val="clear" w:color="auto" w:fill="auto"/>
          </w:tcPr>
          <w:p w:rsidR="00FD7C7D" w:rsidRPr="002258F9" w:rsidRDefault="00FD7C7D" w:rsidP="00EA5D26">
            <w:pPr>
              <w:autoSpaceDE w:val="0"/>
              <w:autoSpaceDN w:val="0"/>
              <w:adjustRightInd w:val="0"/>
              <w:rPr>
                <w:rFonts w:ascii="Calibri" w:hAnsi="Calibri" w:cs="Arial"/>
                <w:b/>
                <w:sz w:val="20"/>
                <w:szCs w:val="20"/>
                <w:lang w:val="en-GB"/>
              </w:rPr>
            </w:pPr>
          </w:p>
        </w:tc>
        <w:tc>
          <w:tcPr>
            <w:tcW w:w="3010" w:type="dxa"/>
            <w:tcBorders>
              <w:top w:val="nil"/>
              <w:left w:val="nil"/>
              <w:bottom w:val="nil"/>
              <w:right w:val="nil"/>
            </w:tcBorders>
            <w:shd w:val="clear" w:color="auto" w:fill="auto"/>
          </w:tcPr>
          <w:p w:rsidR="00FD7C7D" w:rsidRPr="002258F9" w:rsidRDefault="00FD7C7D" w:rsidP="00EA5D26">
            <w:pPr>
              <w:autoSpaceDE w:val="0"/>
              <w:autoSpaceDN w:val="0"/>
              <w:adjustRightInd w:val="0"/>
              <w:spacing w:before="120"/>
              <w:rPr>
                <w:rFonts w:ascii="Calibri" w:hAnsi="Calibri" w:cs="Arial"/>
                <w:b/>
                <w:sz w:val="20"/>
                <w:szCs w:val="20"/>
                <w:lang w:val="en-GB"/>
              </w:rPr>
            </w:pPr>
            <w:r w:rsidRPr="002258F9">
              <w:rPr>
                <w:rFonts w:ascii="Calibri" w:hAnsi="Calibri" w:cs="Arial"/>
                <w:b/>
                <w:sz w:val="20"/>
                <w:szCs w:val="20"/>
                <w:lang w:val="en-GB"/>
              </w:rPr>
              <w:t>Name of substance</w:t>
            </w:r>
          </w:p>
        </w:tc>
        <w:tc>
          <w:tcPr>
            <w:tcW w:w="2268" w:type="dxa"/>
            <w:tcBorders>
              <w:top w:val="nil"/>
              <w:left w:val="nil"/>
              <w:bottom w:val="nil"/>
              <w:right w:val="nil"/>
            </w:tcBorders>
            <w:shd w:val="clear" w:color="auto" w:fill="auto"/>
          </w:tcPr>
          <w:p w:rsidR="00FD7C7D" w:rsidRPr="002258F9" w:rsidRDefault="00FD7C7D" w:rsidP="00EA5D26">
            <w:pPr>
              <w:autoSpaceDE w:val="0"/>
              <w:autoSpaceDN w:val="0"/>
              <w:adjustRightInd w:val="0"/>
              <w:spacing w:before="120"/>
              <w:rPr>
                <w:rFonts w:ascii="Calibri" w:hAnsi="Calibri" w:cs="Arial"/>
                <w:b/>
                <w:sz w:val="20"/>
                <w:szCs w:val="20"/>
                <w:lang w:val="en-GB"/>
              </w:rPr>
            </w:pPr>
            <w:r w:rsidRPr="002258F9">
              <w:rPr>
                <w:rFonts w:ascii="Calibri" w:hAnsi="Calibri" w:cs="Arial"/>
                <w:b/>
                <w:sz w:val="20"/>
                <w:szCs w:val="20"/>
                <w:lang w:val="en-GB"/>
              </w:rPr>
              <w:t>Identifier</w:t>
            </w:r>
          </w:p>
        </w:tc>
        <w:tc>
          <w:tcPr>
            <w:tcW w:w="2410" w:type="dxa"/>
            <w:gridSpan w:val="2"/>
            <w:tcBorders>
              <w:top w:val="nil"/>
              <w:left w:val="nil"/>
              <w:bottom w:val="nil"/>
              <w:right w:val="nil"/>
            </w:tcBorders>
            <w:shd w:val="clear" w:color="auto" w:fill="auto"/>
          </w:tcPr>
          <w:p w:rsidR="00FD7C7D" w:rsidRPr="002258F9" w:rsidRDefault="00FD7C7D" w:rsidP="00EA5D26">
            <w:pPr>
              <w:spacing w:before="120" w:after="120"/>
              <w:rPr>
                <w:rFonts w:ascii="Calibri" w:hAnsi="Calibri" w:cs="Arial"/>
                <w:b/>
                <w:sz w:val="20"/>
                <w:szCs w:val="20"/>
                <w:lang w:val="en-GB"/>
              </w:rPr>
            </w:pPr>
            <w:r w:rsidRPr="002258F9">
              <w:rPr>
                <w:rFonts w:ascii="Calibri" w:hAnsi="Calibri" w:cs="Arial"/>
                <w:b/>
                <w:sz w:val="20"/>
                <w:szCs w:val="20"/>
                <w:lang w:val="en-GB"/>
              </w:rPr>
              <w:t>Classification  1272/2008</w:t>
            </w:r>
          </w:p>
        </w:tc>
        <w:tc>
          <w:tcPr>
            <w:tcW w:w="996" w:type="dxa"/>
            <w:tcBorders>
              <w:top w:val="nil"/>
              <w:left w:val="nil"/>
              <w:bottom w:val="nil"/>
              <w:right w:val="single" w:sz="4" w:space="0" w:color="auto"/>
            </w:tcBorders>
            <w:shd w:val="clear" w:color="auto" w:fill="auto"/>
          </w:tcPr>
          <w:p w:rsidR="00FD7C7D" w:rsidRPr="002258F9" w:rsidRDefault="00FD7C7D" w:rsidP="00EA5D26">
            <w:pPr>
              <w:autoSpaceDE w:val="0"/>
              <w:autoSpaceDN w:val="0"/>
              <w:adjustRightInd w:val="0"/>
              <w:spacing w:before="120"/>
              <w:rPr>
                <w:rFonts w:ascii="Calibri" w:hAnsi="Calibri" w:cs="Arial"/>
                <w:sz w:val="20"/>
                <w:szCs w:val="20"/>
                <w:lang w:val="en-GB"/>
              </w:rPr>
            </w:pPr>
            <w:r w:rsidRPr="002258F9">
              <w:rPr>
                <w:rFonts w:ascii="Calibri" w:hAnsi="Calibri" w:cs="Arial"/>
                <w:sz w:val="20"/>
                <w:szCs w:val="20"/>
                <w:lang w:val="en-GB"/>
              </w:rPr>
              <w:t xml:space="preserve">% </w:t>
            </w:r>
            <w:proofErr w:type="spellStart"/>
            <w:r w:rsidRPr="002258F9">
              <w:rPr>
                <w:rFonts w:ascii="Calibri" w:hAnsi="Calibri" w:cs="Arial"/>
                <w:b/>
                <w:sz w:val="20"/>
                <w:szCs w:val="20"/>
                <w:lang w:val="en-GB"/>
              </w:rPr>
              <w:t>weig</w:t>
            </w:r>
            <w:proofErr w:type="spellEnd"/>
            <w:r w:rsidRPr="002258F9">
              <w:rPr>
                <w:rFonts w:ascii="Calibri" w:hAnsi="Calibri" w:cs="Arial"/>
                <w:b/>
                <w:sz w:val="20"/>
                <w:szCs w:val="20"/>
                <w:lang w:val="en-GB"/>
              </w:rPr>
              <w:t>.</w:t>
            </w:r>
          </w:p>
        </w:tc>
      </w:tr>
      <w:tr w:rsidR="00FD7C7D" w:rsidRPr="00692C70" w:rsidTr="00EA5D26">
        <w:trPr>
          <w:trHeight w:val="204"/>
        </w:trPr>
        <w:tc>
          <w:tcPr>
            <w:tcW w:w="677" w:type="dxa"/>
            <w:tcBorders>
              <w:top w:val="nil"/>
              <w:left w:val="single" w:sz="4" w:space="0" w:color="auto"/>
              <w:bottom w:val="nil"/>
              <w:right w:val="nil"/>
            </w:tcBorders>
            <w:shd w:val="clear" w:color="auto" w:fill="auto"/>
          </w:tcPr>
          <w:p w:rsidR="00FD7C7D" w:rsidRPr="00692C70" w:rsidRDefault="00FD7C7D" w:rsidP="00EA5D26">
            <w:pPr>
              <w:autoSpaceDE w:val="0"/>
              <w:autoSpaceDN w:val="0"/>
              <w:adjustRightInd w:val="0"/>
              <w:rPr>
                <w:rFonts w:ascii="Calibri" w:hAnsi="Calibri" w:cs="Arial"/>
                <w:sz w:val="20"/>
                <w:szCs w:val="20"/>
                <w:lang w:val="en-GB"/>
              </w:rPr>
            </w:pPr>
          </w:p>
        </w:tc>
        <w:tc>
          <w:tcPr>
            <w:tcW w:w="3010" w:type="dxa"/>
            <w:tcBorders>
              <w:top w:val="nil"/>
              <w:left w:val="nil"/>
              <w:bottom w:val="nil"/>
              <w:right w:val="nil"/>
            </w:tcBorders>
            <w:shd w:val="clear" w:color="auto" w:fill="auto"/>
          </w:tcPr>
          <w:p w:rsidR="00FD7C7D" w:rsidRPr="00692C70" w:rsidRDefault="00FD7C7D" w:rsidP="00EA5D26">
            <w:pPr>
              <w:autoSpaceDE w:val="0"/>
              <w:autoSpaceDN w:val="0"/>
              <w:adjustRightInd w:val="0"/>
              <w:rPr>
                <w:rStyle w:val="shorttext"/>
                <w:rFonts w:ascii="Calibri" w:hAnsi="Calibri"/>
                <w:sz w:val="20"/>
                <w:szCs w:val="20"/>
                <w:lang w:val="en-US"/>
              </w:rPr>
            </w:pPr>
            <w:r>
              <w:rPr>
                <w:rStyle w:val="shorttext"/>
                <w:rFonts w:ascii="Calibri" w:hAnsi="Calibri"/>
                <w:sz w:val="20"/>
                <w:szCs w:val="20"/>
                <w:lang w:val="en-US"/>
              </w:rPr>
              <w:t>Ethyl acetate</w:t>
            </w:r>
          </w:p>
          <w:p w:rsidR="00FD7C7D" w:rsidRPr="00692C70" w:rsidRDefault="00FD7C7D" w:rsidP="00EA5D26">
            <w:pPr>
              <w:autoSpaceDE w:val="0"/>
              <w:autoSpaceDN w:val="0"/>
              <w:adjustRightInd w:val="0"/>
              <w:rPr>
                <w:rStyle w:val="shorttext"/>
                <w:rFonts w:ascii="Calibri" w:hAnsi="Calibri"/>
                <w:b/>
                <w:sz w:val="20"/>
                <w:szCs w:val="20"/>
                <w:lang w:val="en-US"/>
              </w:rPr>
            </w:pPr>
            <w:r w:rsidRPr="00692C70">
              <w:rPr>
                <w:rStyle w:val="shorttext"/>
                <w:rFonts w:ascii="Calibri" w:hAnsi="Calibri"/>
                <w:b/>
                <w:sz w:val="20"/>
                <w:szCs w:val="20"/>
                <w:lang w:val="en-US"/>
              </w:rPr>
              <w:t>INCI</w:t>
            </w:r>
          </w:p>
          <w:p w:rsidR="00FD7C7D" w:rsidRPr="00692C70" w:rsidRDefault="00FD7C7D" w:rsidP="00EA5D26">
            <w:pPr>
              <w:autoSpaceDE w:val="0"/>
              <w:autoSpaceDN w:val="0"/>
              <w:adjustRightInd w:val="0"/>
              <w:rPr>
                <w:rFonts w:ascii="Calibri" w:hAnsi="Calibri" w:cs="Arial"/>
                <w:sz w:val="20"/>
                <w:szCs w:val="20"/>
                <w:lang w:val="en-US"/>
              </w:rPr>
            </w:pPr>
            <w:r>
              <w:rPr>
                <w:rStyle w:val="shorttext"/>
                <w:rFonts w:ascii="Calibri" w:hAnsi="Calibri"/>
                <w:sz w:val="20"/>
                <w:szCs w:val="20"/>
                <w:lang w:val="en-US"/>
              </w:rPr>
              <w:t>ETHYL ACETATE</w:t>
            </w:r>
            <w:r w:rsidRPr="00692C70">
              <w:rPr>
                <w:rStyle w:val="shorttext"/>
                <w:rFonts w:ascii="Calibri" w:hAnsi="Calibri"/>
                <w:sz w:val="20"/>
                <w:szCs w:val="20"/>
                <w:lang w:val="en-US"/>
              </w:rPr>
              <w:t xml:space="preserve"> </w:t>
            </w:r>
          </w:p>
        </w:tc>
        <w:tc>
          <w:tcPr>
            <w:tcW w:w="2268" w:type="dxa"/>
            <w:tcBorders>
              <w:top w:val="nil"/>
              <w:left w:val="nil"/>
              <w:bottom w:val="nil"/>
              <w:right w:val="nil"/>
            </w:tcBorders>
            <w:shd w:val="clear" w:color="auto" w:fill="auto"/>
          </w:tcPr>
          <w:p w:rsidR="00FD7C7D" w:rsidRPr="001B752B" w:rsidRDefault="00FD7C7D" w:rsidP="00EA5D26">
            <w:pPr>
              <w:autoSpaceDE w:val="0"/>
              <w:autoSpaceDN w:val="0"/>
              <w:adjustRightInd w:val="0"/>
              <w:ind w:right="-142"/>
              <w:rPr>
                <w:rFonts w:ascii="Calibri" w:eastAsia="Calibri" w:hAnsi="Calibri" w:cs="Arial"/>
                <w:sz w:val="18"/>
                <w:szCs w:val="18"/>
                <w:lang w:val="en-US"/>
              </w:rPr>
            </w:pPr>
            <w:r w:rsidRPr="001B752B">
              <w:rPr>
                <w:rFonts w:ascii="Calibri" w:eastAsia="Calibri" w:hAnsi="Calibri" w:cs="Arial"/>
                <w:sz w:val="18"/>
                <w:szCs w:val="18"/>
                <w:lang w:val="en-US"/>
              </w:rPr>
              <w:t xml:space="preserve">Index:  607-022-00-5 </w:t>
            </w:r>
          </w:p>
          <w:p w:rsidR="00FD7C7D" w:rsidRPr="001B752B" w:rsidRDefault="00FD7C7D" w:rsidP="00EA5D26">
            <w:pPr>
              <w:autoSpaceDE w:val="0"/>
              <w:autoSpaceDN w:val="0"/>
              <w:adjustRightInd w:val="0"/>
              <w:ind w:right="-142"/>
              <w:rPr>
                <w:rFonts w:ascii="Calibri" w:eastAsia="Calibri" w:hAnsi="Calibri" w:cs="Arial"/>
                <w:sz w:val="18"/>
                <w:szCs w:val="18"/>
                <w:lang w:val="en-US"/>
              </w:rPr>
            </w:pPr>
            <w:r w:rsidRPr="001B752B">
              <w:rPr>
                <w:rFonts w:ascii="Calibri" w:eastAsia="Calibri" w:hAnsi="Calibri" w:cs="Arial"/>
                <w:sz w:val="18"/>
                <w:szCs w:val="18"/>
                <w:lang w:val="en-US"/>
              </w:rPr>
              <w:t xml:space="preserve">CAS:  141-78-6 </w:t>
            </w:r>
          </w:p>
          <w:p w:rsidR="00FD7C7D" w:rsidRPr="001B752B" w:rsidRDefault="00FD7C7D" w:rsidP="00EA5D26">
            <w:pPr>
              <w:autoSpaceDE w:val="0"/>
              <w:autoSpaceDN w:val="0"/>
              <w:adjustRightInd w:val="0"/>
              <w:ind w:right="-142"/>
              <w:rPr>
                <w:rFonts w:ascii="Calibri" w:eastAsia="Calibri" w:hAnsi="Calibri" w:cs="Arial"/>
                <w:sz w:val="18"/>
                <w:szCs w:val="18"/>
                <w:lang w:val="en-US"/>
              </w:rPr>
            </w:pPr>
            <w:r w:rsidRPr="001B752B">
              <w:rPr>
                <w:rFonts w:ascii="Calibri" w:eastAsia="Calibri" w:hAnsi="Calibri" w:cs="Arial"/>
                <w:sz w:val="18"/>
                <w:szCs w:val="18"/>
                <w:lang w:val="en-US"/>
              </w:rPr>
              <w:t>EU:  205-500-4</w:t>
            </w:r>
          </w:p>
          <w:p w:rsidR="00FD7C7D" w:rsidRPr="001B752B" w:rsidRDefault="00FD7C7D" w:rsidP="00EA5D26">
            <w:pPr>
              <w:autoSpaceDE w:val="0"/>
              <w:autoSpaceDN w:val="0"/>
              <w:adjustRightInd w:val="0"/>
              <w:ind w:right="-142"/>
              <w:rPr>
                <w:rFonts w:ascii="Calibri" w:eastAsia="Calibri" w:hAnsi="Calibri" w:cs="Arial"/>
                <w:sz w:val="18"/>
                <w:szCs w:val="18"/>
                <w:lang w:val="en-US"/>
              </w:rPr>
            </w:pPr>
            <w:r w:rsidRPr="001B752B">
              <w:rPr>
                <w:rStyle w:val="hps"/>
                <w:rFonts w:ascii="Calibri" w:hAnsi="Calibri" w:cs="Arial"/>
                <w:sz w:val="18"/>
                <w:szCs w:val="18"/>
                <w:lang w:val="fr-FR"/>
              </w:rPr>
              <w:t>Registration No:--</w:t>
            </w:r>
          </w:p>
        </w:tc>
        <w:tc>
          <w:tcPr>
            <w:tcW w:w="1701" w:type="dxa"/>
            <w:tcBorders>
              <w:top w:val="nil"/>
              <w:left w:val="nil"/>
              <w:bottom w:val="nil"/>
              <w:right w:val="nil"/>
            </w:tcBorders>
            <w:shd w:val="clear" w:color="auto" w:fill="auto"/>
          </w:tcPr>
          <w:p w:rsidR="00FD7C7D" w:rsidRPr="001B752B" w:rsidRDefault="00FD7C7D" w:rsidP="00EA5D26">
            <w:pPr>
              <w:rPr>
                <w:rFonts w:ascii="Calibri" w:eastAsia="Calibri" w:hAnsi="Calibri" w:cs="Arial"/>
                <w:sz w:val="18"/>
                <w:szCs w:val="18"/>
                <w:lang w:val="en-US"/>
              </w:rPr>
            </w:pPr>
            <w:r w:rsidRPr="001B752B">
              <w:rPr>
                <w:rFonts w:ascii="Calibri" w:eastAsia="Calibri" w:hAnsi="Calibri" w:cs="Arial"/>
                <w:sz w:val="18"/>
                <w:szCs w:val="18"/>
                <w:lang w:val="en-US"/>
              </w:rPr>
              <w:t xml:space="preserve">Flam. Liq. 2                </w:t>
            </w:r>
            <w:r w:rsidRPr="001B752B">
              <w:rPr>
                <w:rFonts w:ascii="Calibri" w:eastAsia="Calibri" w:hAnsi="Calibri" w:cs="Arial"/>
                <w:sz w:val="18"/>
                <w:szCs w:val="18"/>
                <w:lang w:val="en-US"/>
              </w:rPr>
              <w:br/>
              <w:t xml:space="preserve">Eye </w:t>
            </w:r>
            <w:proofErr w:type="spellStart"/>
            <w:r w:rsidRPr="001B752B">
              <w:rPr>
                <w:rFonts w:ascii="Calibri" w:eastAsia="Calibri" w:hAnsi="Calibri" w:cs="Arial"/>
                <w:sz w:val="18"/>
                <w:szCs w:val="18"/>
                <w:lang w:val="en-US"/>
              </w:rPr>
              <w:t>Irrit</w:t>
            </w:r>
            <w:proofErr w:type="spellEnd"/>
            <w:r w:rsidRPr="001B752B">
              <w:rPr>
                <w:rFonts w:ascii="Calibri" w:eastAsia="Calibri" w:hAnsi="Calibri" w:cs="Arial"/>
                <w:sz w:val="18"/>
                <w:szCs w:val="18"/>
                <w:lang w:val="en-US"/>
              </w:rPr>
              <w:t xml:space="preserve">. 2                  </w:t>
            </w:r>
            <w:r w:rsidRPr="001B752B">
              <w:rPr>
                <w:rFonts w:ascii="Calibri" w:eastAsia="Calibri" w:hAnsi="Calibri" w:cs="Arial"/>
                <w:sz w:val="18"/>
                <w:szCs w:val="18"/>
                <w:lang w:val="en-US"/>
              </w:rPr>
              <w:br/>
              <w:t xml:space="preserve">STOT SE 3                </w:t>
            </w:r>
          </w:p>
          <w:p w:rsidR="00FD7C7D" w:rsidRPr="001B752B" w:rsidRDefault="00FD7C7D" w:rsidP="00EA5D26">
            <w:pPr>
              <w:rPr>
                <w:rFonts w:ascii="Calibri" w:eastAsia="Calibri" w:hAnsi="Calibri" w:cs="Arial"/>
                <w:sz w:val="18"/>
                <w:szCs w:val="18"/>
                <w:lang w:val="en-US"/>
              </w:rPr>
            </w:pPr>
            <w:r w:rsidRPr="001B752B">
              <w:rPr>
                <w:rFonts w:ascii="Calibri" w:eastAsia="Calibri" w:hAnsi="Calibri" w:cs="Arial"/>
                <w:sz w:val="18"/>
                <w:szCs w:val="18"/>
                <w:lang w:val="en-US"/>
              </w:rPr>
              <w:t>EUH066</w:t>
            </w:r>
          </w:p>
          <w:p w:rsidR="00FD7C7D" w:rsidRPr="001B752B" w:rsidRDefault="00FD7C7D" w:rsidP="00EA5D26">
            <w:pPr>
              <w:rPr>
                <w:rFonts w:ascii="Calibri" w:eastAsia="Calibri" w:hAnsi="Calibri" w:cs="Arial"/>
                <w:sz w:val="18"/>
                <w:szCs w:val="18"/>
                <w:lang w:val="en-US"/>
              </w:rPr>
            </w:pPr>
          </w:p>
        </w:tc>
        <w:tc>
          <w:tcPr>
            <w:tcW w:w="709" w:type="dxa"/>
            <w:tcBorders>
              <w:top w:val="nil"/>
              <w:left w:val="nil"/>
              <w:bottom w:val="nil"/>
              <w:right w:val="nil"/>
            </w:tcBorders>
            <w:shd w:val="clear" w:color="auto" w:fill="auto"/>
          </w:tcPr>
          <w:p w:rsidR="00FD7C7D" w:rsidRPr="001B752B" w:rsidRDefault="00FD7C7D" w:rsidP="00EA5D26">
            <w:pPr>
              <w:rPr>
                <w:rFonts w:ascii="Calibri" w:eastAsia="Calibri" w:hAnsi="Calibri" w:cs="Arial"/>
                <w:sz w:val="18"/>
                <w:szCs w:val="18"/>
                <w:lang w:val="en-US"/>
              </w:rPr>
            </w:pPr>
            <w:r w:rsidRPr="001B752B">
              <w:rPr>
                <w:rFonts w:ascii="Calibri" w:eastAsia="Calibri" w:hAnsi="Calibri" w:cs="Arial"/>
                <w:sz w:val="18"/>
                <w:szCs w:val="18"/>
                <w:lang w:val="en-US"/>
              </w:rPr>
              <w:t>H225 H319 H336</w:t>
            </w:r>
          </w:p>
        </w:tc>
        <w:tc>
          <w:tcPr>
            <w:tcW w:w="996" w:type="dxa"/>
            <w:tcBorders>
              <w:top w:val="nil"/>
              <w:left w:val="nil"/>
              <w:bottom w:val="nil"/>
              <w:right w:val="single" w:sz="4" w:space="0" w:color="auto"/>
            </w:tcBorders>
            <w:shd w:val="clear" w:color="auto" w:fill="auto"/>
          </w:tcPr>
          <w:p w:rsidR="00FD7C7D" w:rsidRPr="00692C70" w:rsidRDefault="00FD7C7D" w:rsidP="00EA5D26">
            <w:pPr>
              <w:autoSpaceDE w:val="0"/>
              <w:autoSpaceDN w:val="0"/>
              <w:adjustRightInd w:val="0"/>
              <w:rPr>
                <w:rFonts w:ascii="Calibri" w:hAnsi="Calibri" w:cs="Arial"/>
                <w:sz w:val="20"/>
                <w:szCs w:val="20"/>
                <w:lang w:val="en-GB"/>
              </w:rPr>
            </w:pPr>
            <w:r>
              <w:rPr>
                <w:rFonts w:ascii="Calibri" w:hAnsi="Calibri" w:cs="Arial"/>
                <w:sz w:val="20"/>
                <w:szCs w:val="20"/>
                <w:lang w:val="en-GB"/>
              </w:rPr>
              <w:t>75-100</w:t>
            </w:r>
          </w:p>
        </w:tc>
      </w:tr>
      <w:tr w:rsidR="00FD7C7D" w:rsidRPr="00CE2439" w:rsidTr="00EA5D26">
        <w:tc>
          <w:tcPr>
            <w:tcW w:w="9361" w:type="dxa"/>
            <w:gridSpan w:val="6"/>
            <w:tcBorders>
              <w:top w:val="nil"/>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sz w:val="18"/>
                <w:szCs w:val="18"/>
                <w:lang w:val="en-GB"/>
              </w:rPr>
            </w:pPr>
            <w:r w:rsidRPr="00CE2439">
              <w:rPr>
                <w:rStyle w:val="hps"/>
                <w:rFonts w:ascii="Calibri" w:hAnsi="Calibri" w:cs="Arial"/>
                <w:sz w:val="18"/>
                <w:szCs w:val="18"/>
                <w:lang w:val="en-GB"/>
              </w:rPr>
              <w:t>The full meaning of</w:t>
            </w:r>
            <w:r w:rsidRPr="00CE2439">
              <w:rPr>
                <w:rFonts w:ascii="Calibri" w:hAnsi="Calibri" w:cs="Arial"/>
                <w:sz w:val="18"/>
                <w:szCs w:val="18"/>
                <w:lang w:val="en-GB"/>
              </w:rPr>
              <w:t xml:space="preserve"> </w:t>
            </w:r>
            <w:r w:rsidRPr="00CE2439">
              <w:rPr>
                <w:rStyle w:val="hps"/>
                <w:rFonts w:ascii="Calibri" w:hAnsi="Calibri" w:cs="Arial"/>
                <w:sz w:val="18"/>
                <w:szCs w:val="18"/>
                <w:lang w:val="en-GB"/>
              </w:rPr>
              <w:t>the risk phrases</w:t>
            </w:r>
            <w:r w:rsidRPr="00CE2439">
              <w:rPr>
                <w:rFonts w:ascii="Calibri" w:hAnsi="Calibri" w:cs="Arial"/>
                <w:sz w:val="18"/>
                <w:szCs w:val="18"/>
                <w:lang w:val="en-GB"/>
              </w:rPr>
              <w:t xml:space="preserve"> </w:t>
            </w:r>
            <w:r w:rsidRPr="00CE2439">
              <w:rPr>
                <w:rStyle w:val="hps"/>
                <w:rFonts w:ascii="Calibri" w:hAnsi="Calibri" w:cs="Arial"/>
                <w:sz w:val="18"/>
                <w:szCs w:val="18"/>
                <w:lang w:val="en-GB"/>
              </w:rPr>
              <w:t>H</w:t>
            </w:r>
            <w:r w:rsidRPr="00CE2439">
              <w:rPr>
                <w:rFonts w:ascii="Calibri" w:hAnsi="Calibri" w:cs="Arial"/>
                <w:sz w:val="18"/>
                <w:szCs w:val="18"/>
                <w:lang w:val="en-GB"/>
              </w:rPr>
              <w:t xml:space="preserve"> </w:t>
            </w:r>
            <w:r w:rsidRPr="00CE2439">
              <w:rPr>
                <w:rStyle w:val="hps"/>
                <w:rFonts w:ascii="Calibri" w:hAnsi="Calibri" w:cs="Arial"/>
                <w:sz w:val="18"/>
                <w:szCs w:val="18"/>
                <w:lang w:val="en-GB"/>
              </w:rPr>
              <w:t>included in the</w:t>
            </w:r>
            <w:r w:rsidRPr="00CE2439">
              <w:rPr>
                <w:rFonts w:ascii="Calibri" w:hAnsi="Calibri" w:cs="Arial"/>
                <w:sz w:val="18"/>
                <w:szCs w:val="18"/>
                <w:lang w:val="en-GB"/>
              </w:rPr>
              <w:t xml:space="preserve"> </w:t>
            </w:r>
            <w:r w:rsidRPr="00CE2439">
              <w:rPr>
                <w:rStyle w:val="hps"/>
                <w:rFonts w:ascii="Calibri" w:hAnsi="Calibri" w:cs="Arial"/>
                <w:sz w:val="18"/>
                <w:szCs w:val="18"/>
                <w:lang w:val="en-GB"/>
              </w:rPr>
              <w:t>chapter 16</w:t>
            </w:r>
          </w:p>
        </w:tc>
      </w:tr>
      <w:tr w:rsidR="00FD7C7D" w:rsidRPr="00CE2439" w:rsidTr="00EA5D26">
        <w:tc>
          <w:tcPr>
            <w:tcW w:w="9361" w:type="dxa"/>
            <w:gridSpan w:val="6"/>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8680"/>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4: First aid measures</w:t>
            </w:r>
          </w:p>
        </w:tc>
      </w:tr>
      <w:tr w:rsidR="00FD7C7D" w:rsidRPr="00CE2439" w:rsidTr="00EA5D26">
        <w:tc>
          <w:tcPr>
            <w:tcW w:w="9360"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80"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4.1.</w:t>
            </w:r>
          </w:p>
        </w:tc>
        <w:tc>
          <w:tcPr>
            <w:tcW w:w="868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Description of first aid measures</w:t>
            </w:r>
          </w:p>
        </w:tc>
      </w:tr>
      <w:tr w:rsidR="00FD7C7D" w:rsidRPr="00E8012A" w:rsidTr="00EA5D26">
        <w:tc>
          <w:tcPr>
            <w:tcW w:w="680" w:type="dxa"/>
            <w:tcBorders>
              <w:top w:val="nil"/>
              <w:left w:val="single" w:sz="4" w:space="0" w:color="auto"/>
              <w:bottom w:val="nil"/>
              <w:right w:val="nil"/>
            </w:tcBorders>
            <w:shd w:val="clear" w:color="auto" w:fill="auto"/>
          </w:tcPr>
          <w:p w:rsidR="00FD7C7D" w:rsidRPr="00E8012A"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7A0254" w:rsidRDefault="00FD7C7D" w:rsidP="00EA5D26">
            <w:pPr>
              <w:autoSpaceDE w:val="0"/>
              <w:autoSpaceDN w:val="0"/>
              <w:adjustRightInd w:val="0"/>
              <w:rPr>
                <w:rFonts w:ascii="Calibri" w:eastAsia="NotoSans" w:hAnsi="Calibri" w:cs="NotoSans"/>
                <w:b/>
                <w:sz w:val="20"/>
                <w:szCs w:val="20"/>
                <w:lang w:val="en-US"/>
              </w:rPr>
            </w:pPr>
            <w:r w:rsidRPr="007A0254">
              <w:rPr>
                <w:rFonts w:ascii="Calibri" w:hAnsi="Calibri" w:cs="Times-BoldItalic"/>
                <w:b/>
                <w:bCs/>
                <w:iCs/>
                <w:sz w:val="20"/>
                <w:szCs w:val="20"/>
                <w:lang w:val="en-US"/>
              </w:rPr>
              <w:t>General information:</w:t>
            </w:r>
          </w:p>
          <w:p w:rsidR="00FD7C7D" w:rsidRPr="007A0254" w:rsidRDefault="00FD7C7D" w:rsidP="00EA5D26">
            <w:pPr>
              <w:autoSpaceDE w:val="0"/>
              <w:autoSpaceDN w:val="0"/>
              <w:adjustRightInd w:val="0"/>
              <w:rPr>
                <w:rFonts w:ascii="Calibri" w:hAnsi="Calibri" w:cs="Times-Italic"/>
                <w:iCs/>
                <w:sz w:val="20"/>
                <w:szCs w:val="20"/>
                <w:lang w:val="en-US"/>
              </w:rPr>
            </w:pPr>
            <w:r w:rsidRPr="007A0254">
              <w:rPr>
                <w:rFonts w:ascii="Calibri" w:hAnsi="Calibri" w:cs="Times-Italic"/>
                <w:iCs/>
                <w:sz w:val="20"/>
                <w:szCs w:val="20"/>
                <w:lang w:val="en-US"/>
              </w:rPr>
              <w:t>Immediately remove any clothing soiled by the product.</w:t>
            </w:r>
          </w:p>
          <w:p w:rsidR="00FD7C7D" w:rsidRPr="007A0254" w:rsidRDefault="00FD7C7D" w:rsidP="00EA5D26">
            <w:pPr>
              <w:autoSpaceDE w:val="0"/>
              <w:autoSpaceDN w:val="0"/>
              <w:adjustRightInd w:val="0"/>
              <w:rPr>
                <w:rFonts w:ascii="Calibri" w:hAnsi="Calibri" w:cs="Times-Italic"/>
                <w:iCs/>
                <w:sz w:val="20"/>
                <w:szCs w:val="20"/>
                <w:lang w:val="en-US"/>
              </w:rPr>
            </w:pPr>
            <w:r w:rsidRPr="007A0254">
              <w:rPr>
                <w:rFonts w:ascii="Calibri" w:hAnsi="Calibri" w:cs="Times-Italic"/>
                <w:iCs/>
                <w:sz w:val="20"/>
                <w:szCs w:val="20"/>
                <w:lang w:val="en-US"/>
              </w:rPr>
              <w:t>Symptoms of poisoning may even occur after several hours; therefore medical ob</w:t>
            </w:r>
            <w:r>
              <w:rPr>
                <w:rFonts w:ascii="Calibri" w:hAnsi="Calibri" w:cs="Times-Italic"/>
                <w:iCs/>
                <w:sz w:val="20"/>
                <w:szCs w:val="20"/>
                <w:lang w:val="en-US"/>
              </w:rPr>
              <w:t xml:space="preserve">servation for at least 48 hours </w:t>
            </w:r>
            <w:r w:rsidRPr="007A0254">
              <w:rPr>
                <w:rFonts w:ascii="Calibri" w:hAnsi="Calibri" w:cs="Times-Italic"/>
                <w:iCs/>
                <w:sz w:val="20"/>
                <w:szCs w:val="20"/>
                <w:lang w:val="en-US"/>
              </w:rPr>
              <w:t>after the accident.</w:t>
            </w:r>
          </w:p>
          <w:p w:rsidR="00FD7C7D" w:rsidRPr="007A0254" w:rsidRDefault="00FD7C7D" w:rsidP="00EA5D26">
            <w:pPr>
              <w:autoSpaceDE w:val="0"/>
              <w:autoSpaceDN w:val="0"/>
              <w:adjustRightInd w:val="0"/>
              <w:rPr>
                <w:rFonts w:ascii="Calibri" w:hAnsi="Calibri" w:cs="Arial"/>
                <w:b/>
                <w:sz w:val="10"/>
                <w:szCs w:val="10"/>
                <w:lang w:val="en-GB"/>
              </w:rPr>
            </w:pP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b/>
                <w:sz w:val="20"/>
                <w:szCs w:val="20"/>
                <w:lang w:val="en-GB"/>
              </w:rPr>
              <w:t>Inhalation:</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FD7C7D">
            <w:pPr>
              <w:numPr>
                <w:ilvl w:val="0"/>
                <w:numId w:val="2"/>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Style w:val="hps"/>
                <w:rFonts w:ascii="Calibri" w:hAnsi="Calibri" w:cs="Arial"/>
                <w:sz w:val="20"/>
                <w:szCs w:val="20"/>
                <w:lang w:val="en-GB"/>
              </w:rPr>
              <w:t>If inhale,</w:t>
            </w:r>
            <w:r w:rsidRPr="00CE2439">
              <w:rPr>
                <w:rFonts w:ascii="Calibri" w:hAnsi="Calibri" w:cs="Arial"/>
                <w:sz w:val="20"/>
                <w:szCs w:val="20"/>
                <w:lang w:val="en-GB"/>
              </w:rPr>
              <w:t xml:space="preserve"> </w:t>
            </w:r>
            <w:r w:rsidRPr="00CE2439">
              <w:rPr>
                <w:rStyle w:val="hps"/>
                <w:rFonts w:ascii="Calibri" w:hAnsi="Calibri" w:cs="Arial"/>
                <w:sz w:val="20"/>
                <w:szCs w:val="20"/>
                <w:lang w:val="en-GB"/>
              </w:rPr>
              <w:t>move</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exposed</w:t>
            </w:r>
            <w:r w:rsidRPr="00CE2439">
              <w:rPr>
                <w:rFonts w:ascii="Calibri" w:hAnsi="Calibri" w:cs="Arial"/>
                <w:sz w:val="20"/>
                <w:szCs w:val="20"/>
                <w:lang w:val="en-GB"/>
              </w:rPr>
              <w:t xml:space="preserve"> </w:t>
            </w:r>
            <w:r w:rsidRPr="00CE2439">
              <w:rPr>
                <w:rStyle w:val="hps"/>
                <w:rFonts w:ascii="Calibri" w:hAnsi="Calibri" w:cs="Arial"/>
                <w:sz w:val="20"/>
                <w:szCs w:val="20"/>
                <w:lang w:val="en-GB"/>
              </w:rPr>
              <w:t>person to fresh air</w:t>
            </w:r>
            <w:r w:rsidRPr="00CE2439">
              <w:rPr>
                <w:rFonts w:ascii="Calibri" w:hAnsi="Calibri" w:cs="Arial"/>
                <w:sz w:val="20"/>
                <w:szCs w:val="20"/>
                <w:lang w:val="en-GB"/>
              </w:rPr>
              <w:t xml:space="preserve">. </w:t>
            </w:r>
            <w:r w:rsidRPr="00CE2439">
              <w:rPr>
                <w:rStyle w:val="hps"/>
                <w:rFonts w:ascii="Calibri" w:hAnsi="Calibri" w:cs="Arial"/>
                <w:sz w:val="20"/>
                <w:szCs w:val="20"/>
                <w:lang w:val="en-GB"/>
              </w:rPr>
              <w:t>Keep</w:t>
            </w:r>
            <w:r w:rsidRPr="00CE2439">
              <w:rPr>
                <w:rFonts w:ascii="Calibri" w:hAnsi="Calibri" w:cs="Arial"/>
                <w:sz w:val="20"/>
                <w:szCs w:val="20"/>
                <w:lang w:val="en-GB"/>
              </w:rPr>
              <w:t xml:space="preserve"> </w:t>
            </w:r>
            <w:r w:rsidRPr="00CE2439">
              <w:rPr>
                <w:rStyle w:val="hps"/>
                <w:rFonts w:ascii="Calibri" w:hAnsi="Calibri" w:cs="Arial"/>
                <w:sz w:val="20"/>
                <w:szCs w:val="20"/>
                <w:lang w:val="en-GB"/>
              </w:rPr>
              <w:t>her warm</w:t>
            </w:r>
            <w:r w:rsidRPr="00CE2439">
              <w:rPr>
                <w:rFonts w:ascii="Calibri" w:hAnsi="Calibri" w:cs="Arial"/>
                <w:sz w:val="20"/>
                <w:szCs w:val="20"/>
                <w:lang w:val="en-GB"/>
              </w:rPr>
              <w:t xml:space="preserve"> </w:t>
            </w:r>
            <w:r w:rsidRPr="00CE2439">
              <w:rPr>
                <w:rStyle w:val="hps"/>
                <w:rFonts w:ascii="Calibri" w:hAnsi="Calibri" w:cs="Arial"/>
                <w:sz w:val="20"/>
                <w:szCs w:val="20"/>
                <w:lang w:val="en-GB"/>
              </w:rPr>
              <w:t>and</w:t>
            </w:r>
            <w:r w:rsidRPr="00CE2439">
              <w:rPr>
                <w:rFonts w:ascii="Calibri" w:hAnsi="Calibri" w:cs="Arial"/>
                <w:sz w:val="20"/>
                <w:szCs w:val="20"/>
                <w:lang w:val="en-GB"/>
              </w:rPr>
              <w:t xml:space="preserve"> </w:t>
            </w:r>
            <w:r w:rsidRPr="00CE2439">
              <w:rPr>
                <w:rStyle w:val="hps"/>
                <w:rFonts w:ascii="Calibri" w:hAnsi="Calibri" w:cs="Arial"/>
                <w:sz w:val="20"/>
                <w:szCs w:val="20"/>
                <w:lang w:val="en-GB"/>
              </w:rPr>
              <w:t>at</w:t>
            </w:r>
            <w:r w:rsidRPr="00CE2439">
              <w:rPr>
                <w:rFonts w:ascii="Calibri" w:hAnsi="Calibri" w:cs="Arial"/>
                <w:sz w:val="20"/>
                <w:szCs w:val="20"/>
                <w:lang w:val="en-GB"/>
              </w:rPr>
              <w:t xml:space="preserve"> </w:t>
            </w:r>
            <w:r w:rsidRPr="00CE2439">
              <w:rPr>
                <w:rStyle w:val="hps"/>
                <w:rFonts w:ascii="Calibri" w:hAnsi="Calibri" w:cs="Arial"/>
                <w:sz w:val="20"/>
                <w:szCs w:val="20"/>
                <w:lang w:val="en-GB"/>
              </w:rPr>
              <w:t>rest.</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w:t>
            </w:r>
            <w:r w:rsidRPr="00CE2439">
              <w:rPr>
                <w:rFonts w:ascii="Calibri" w:hAnsi="Calibri" w:cs="Arial"/>
                <w:sz w:val="20"/>
                <w:szCs w:val="20"/>
                <w:lang w:val="en-GB"/>
              </w:rPr>
              <w:t xml:space="preserve"> </w:t>
            </w:r>
            <w:r w:rsidRPr="00CE2439">
              <w:rPr>
                <w:rStyle w:val="hps"/>
                <w:rFonts w:ascii="Calibri" w:hAnsi="Calibri" w:cs="Arial"/>
                <w:sz w:val="20"/>
                <w:szCs w:val="20"/>
                <w:lang w:val="en-GB"/>
              </w:rPr>
              <w:t>not breathing, if</w:t>
            </w:r>
            <w:r w:rsidRPr="00CE2439">
              <w:rPr>
                <w:rFonts w:ascii="Calibri" w:hAnsi="Calibri" w:cs="Arial"/>
                <w:sz w:val="20"/>
                <w:szCs w:val="20"/>
                <w:lang w:val="en-GB"/>
              </w:rPr>
              <w:t xml:space="preserve"> </w:t>
            </w:r>
            <w:r w:rsidRPr="00CE2439">
              <w:rPr>
                <w:rStyle w:val="hps"/>
                <w:rFonts w:ascii="Calibri" w:hAnsi="Calibri" w:cs="Arial"/>
                <w:sz w:val="20"/>
                <w:szCs w:val="20"/>
                <w:lang w:val="en-GB"/>
              </w:rPr>
              <w:t>breathing is</w:t>
            </w:r>
            <w:r w:rsidRPr="00CE2439">
              <w:rPr>
                <w:rFonts w:ascii="Calibri" w:hAnsi="Calibri" w:cs="Arial"/>
                <w:sz w:val="20"/>
                <w:szCs w:val="20"/>
                <w:lang w:val="en-GB"/>
              </w:rPr>
              <w:t xml:space="preserve"> </w:t>
            </w:r>
            <w:r w:rsidRPr="00CE2439">
              <w:rPr>
                <w:rStyle w:val="hps"/>
                <w:rFonts w:ascii="Calibri" w:hAnsi="Calibri" w:cs="Arial"/>
                <w:sz w:val="20"/>
                <w:szCs w:val="20"/>
                <w:lang w:val="en-GB"/>
              </w:rPr>
              <w:t>irregular</w:t>
            </w:r>
            <w:r w:rsidRPr="00CE2439">
              <w:rPr>
                <w:rFonts w:ascii="Calibri" w:hAnsi="Calibri" w:cs="Arial"/>
                <w:sz w:val="20"/>
                <w:szCs w:val="20"/>
                <w:lang w:val="en-GB"/>
              </w:rPr>
              <w:t xml:space="preserve"> </w:t>
            </w:r>
            <w:r w:rsidRPr="00CE2439">
              <w:rPr>
                <w:rStyle w:val="hps"/>
                <w:rFonts w:ascii="Calibri" w:hAnsi="Calibri" w:cs="Arial"/>
                <w:sz w:val="20"/>
                <w:szCs w:val="20"/>
                <w:lang w:val="en-GB"/>
              </w:rPr>
              <w:t>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there is a blockage</w:t>
            </w:r>
            <w:r w:rsidRPr="00CE2439">
              <w:rPr>
                <w:rFonts w:ascii="Calibri" w:hAnsi="Calibri" w:cs="Arial"/>
                <w:sz w:val="20"/>
                <w:szCs w:val="20"/>
                <w:lang w:val="en-GB"/>
              </w:rPr>
              <w:t xml:space="preserve"> </w:t>
            </w:r>
            <w:r w:rsidRPr="00CE2439">
              <w:rPr>
                <w:rStyle w:val="hps"/>
                <w:rFonts w:ascii="Calibri" w:hAnsi="Calibri" w:cs="Arial"/>
                <w:sz w:val="20"/>
                <w:szCs w:val="20"/>
                <w:lang w:val="en-GB"/>
              </w:rPr>
              <w:t>of roads</w:t>
            </w:r>
            <w:r w:rsidRPr="00CE2439">
              <w:rPr>
                <w:rFonts w:ascii="Calibri" w:hAnsi="Calibri" w:cs="Arial"/>
                <w:sz w:val="20"/>
                <w:szCs w:val="20"/>
                <w:lang w:val="en-GB"/>
              </w:rPr>
              <w:t xml:space="preserve"> </w:t>
            </w:r>
            <w:r w:rsidRPr="00CE2439">
              <w:rPr>
                <w:rStyle w:val="hps"/>
                <w:rFonts w:ascii="Calibri" w:hAnsi="Calibri" w:cs="Arial"/>
                <w:sz w:val="20"/>
                <w:szCs w:val="20"/>
                <w:lang w:val="en-GB"/>
              </w:rPr>
              <w:t>tract,</w:t>
            </w:r>
            <w:r w:rsidRPr="00CE2439">
              <w:rPr>
                <w:rFonts w:ascii="Calibri" w:hAnsi="Calibri" w:cs="Arial"/>
                <w:sz w:val="20"/>
                <w:szCs w:val="20"/>
                <w:lang w:val="en-GB"/>
              </w:rPr>
              <w:t xml:space="preserve"> </w:t>
            </w:r>
            <w:r w:rsidRPr="00CE2439">
              <w:rPr>
                <w:rStyle w:val="hps"/>
                <w:rFonts w:ascii="Calibri" w:hAnsi="Calibri" w:cs="Arial"/>
                <w:sz w:val="20"/>
                <w:szCs w:val="20"/>
                <w:lang w:val="en-GB"/>
              </w:rPr>
              <w:t>knowledgeable staff</w:t>
            </w:r>
            <w:r w:rsidRPr="00CE2439">
              <w:rPr>
                <w:rFonts w:ascii="Calibri" w:hAnsi="Calibri" w:cs="Arial"/>
                <w:sz w:val="20"/>
                <w:szCs w:val="20"/>
                <w:lang w:val="en-GB"/>
              </w:rPr>
              <w:t xml:space="preserve"> </w:t>
            </w:r>
            <w:r w:rsidRPr="00CE2439">
              <w:rPr>
                <w:rStyle w:val="hps"/>
                <w:rFonts w:ascii="Calibri" w:hAnsi="Calibri" w:cs="Arial"/>
                <w:sz w:val="20"/>
                <w:szCs w:val="20"/>
                <w:lang w:val="en-GB"/>
              </w:rPr>
              <w:t>should provide</w:t>
            </w:r>
            <w:r w:rsidRPr="00CE2439">
              <w:rPr>
                <w:rFonts w:ascii="Calibri" w:hAnsi="Calibri" w:cs="Arial"/>
                <w:sz w:val="20"/>
                <w:szCs w:val="20"/>
                <w:lang w:val="en-GB"/>
              </w:rPr>
              <w:t xml:space="preserve"> </w:t>
            </w:r>
            <w:r w:rsidRPr="00CE2439">
              <w:rPr>
                <w:rStyle w:val="hps"/>
                <w:rFonts w:ascii="Calibri" w:hAnsi="Calibri" w:cs="Arial"/>
                <w:sz w:val="20"/>
                <w:szCs w:val="20"/>
                <w:lang w:val="en-GB"/>
              </w:rPr>
              <w:t>artificial respiration 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give oxygen.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Implementation of</w:t>
            </w:r>
            <w:r w:rsidRPr="00CE2439">
              <w:rPr>
                <w:rFonts w:ascii="Calibri" w:hAnsi="Calibri" w:cs="Arial"/>
                <w:sz w:val="20"/>
                <w:szCs w:val="20"/>
                <w:lang w:val="en-GB"/>
              </w:rPr>
              <w:t xml:space="preserve"> </w:t>
            </w:r>
            <w:r w:rsidRPr="00CE2439">
              <w:rPr>
                <w:rStyle w:val="hps"/>
                <w:rFonts w:ascii="Calibri" w:hAnsi="Calibri" w:cs="Arial"/>
                <w:sz w:val="20"/>
                <w:szCs w:val="20"/>
                <w:lang w:val="en-GB"/>
              </w:rPr>
              <w:t>mouth-to-</w:t>
            </w:r>
            <w:r w:rsidRPr="00CE2439">
              <w:rPr>
                <w:rFonts w:ascii="Calibri" w:hAnsi="Calibri" w:cs="Arial"/>
                <w:sz w:val="20"/>
                <w:szCs w:val="20"/>
                <w:lang w:val="en-GB"/>
              </w:rPr>
              <w:t xml:space="preserve">mouth </w:t>
            </w:r>
            <w:r w:rsidRPr="00CE2439">
              <w:rPr>
                <w:rStyle w:val="hps"/>
                <w:rFonts w:ascii="Calibri" w:hAnsi="Calibri" w:cs="Arial"/>
                <w:sz w:val="20"/>
                <w:szCs w:val="20"/>
                <w:lang w:val="en-GB"/>
              </w:rPr>
              <w:t>can be dangerous.</w:t>
            </w:r>
            <w:r w:rsidRPr="00CE2439">
              <w:rPr>
                <w:rFonts w:ascii="Calibri" w:hAnsi="Calibri" w:cs="Arial"/>
                <w:sz w:val="20"/>
                <w:szCs w:val="20"/>
                <w:lang w:val="en-GB"/>
              </w:rPr>
              <w:t xml:space="preserve"> </w:t>
            </w:r>
          </w:p>
          <w:p w:rsidR="00FD7C7D" w:rsidRPr="00CE2439" w:rsidRDefault="00FD7C7D" w:rsidP="00FD7C7D">
            <w:pPr>
              <w:numPr>
                <w:ilvl w:val="0"/>
                <w:numId w:val="2"/>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Style w:val="hps"/>
                <w:rFonts w:ascii="Calibri" w:hAnsi="Calibri" w:cs="Arial"/>
                <w:sz w:val="20"/>
                <w:szCs w:val="20"/>
                <w:lang w:val="en-GB"/>
              </w:rPr>
              <w:t>Contact</w:t>
            </w:r>
            <w:r w:rsidRPr="00CE2439">
              <w:rPr>
                <w:rFonts w:ascii="Calibri" w:hAnsi="Calibri" w:cs="Arial"/>
                <w:sz w:val="20"/>
                <w:szCs w:val="20"/>
                <w:lang w:val="en-GB"/>
              </w:rPr>
              <w:t xml:space="preserve"> </w:t>
            </w:r>
            <w:r w:rsidRPr="00CE2439">
              <w:rPr>
                <w:rStyle w:val="hps"/>
                <w:rFonts w:ascii="Calibri" w:hAnsi="Calibri" w:cs="Arial"/>
                <w:sz w:val="20"/>
                <w:szCs w:val="20"/>
                <w:lang w:val="en-GB"/>
              </w:rPr>
              <w:t>immediately</w:t>
            </w:r>
            <w:r w:rsidRPr="00CE2439">
              <w:rPr>
                <w:rFonts w:ascii="Calibri" w:hAnsi="Calibri" w:cs="Arial"/>
                <w:sz w:val="20"/>
                <w:szCs w:val="20"/>
                <w:lang w:val="en-GB"/>
              </w:rPr>
              <w:t xml:space="preserve"> </w:t>
            </w:r>
            <w:r w:rsidRPr="00CE2439">
              <w:rPr>
                <w:rStyle w:val="hps"/>
                <w:rFonts w:ascii="Calibri" w:hAnsi="Calibri" w:cs="Arial"/>
                <w:sz w:val="20"/>
                <w:szCs w:val="20"/>
                <w:lang w:val="en-GB"/>
              </w:rPr>
              <w:t>with</w:t>
            </w:r>
            <w:r w:rsidRPr="00CE2439">
              <w:rPr>
                <w:rFonts w:ascii="Calibri" w:hAnsi="Calibri" w:cs="Arial"/>
                <w:sz w:val="20"/>
                <w:szCs w:val="20"/>
                <w:lang w:val="en-GB"/>
              </w:rPr>
              <w:t xml:space="preserve"> </w:t>
            </w:r>
            <w:r w:rsidRPr="00CE2439">
              <w:rPr>
                <w:rStyle w:val="hps"/>
                <w:rFonts w:ascii="Calibri" w:hAnsi="Calibri" w:cs="Arial"/>
                <w:sz w:val="20"/>
                <w:szCs w:val="20"/>
                <w:lang w:val="en-GB"/>
              </w:rPr>
              <w:t>doctor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the state of</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is serious</w:t>
            </w:r>
            <w:r w:rsidRPr="00CE2439">
              <w:rPr>
                <w:rFonts w:ascii="Calibri" w:hAnsi="Calibri" w:cs="Arial"/>
                <w:sz w:val="20"/>
                <w:szCs w:val="20"/>
                <w:lang w:val="en-GB"/>
              </w:rPr>
              <w:t xml:space="preserve"> </w:t>
            </w:r>
            <w:r w:rsidRPr="00CE2439">
              <w:rPr>
                <w:rStyle w:val="hps"/>
                <w:rFonts w:ascii="Calibri" w:hAnsi="Calibri" w:cs="Arial"/>
                <w:sz w:val="20"/>
                <w:szCs w:val="20"/>
                <w:lang w:val="en-GB"/>
              </w:rPr>
              <w:t>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w:t>
            </w:r>
            <w:r w:rsidRPr="00CE2439">
              <w:rPr>
                <w:rFonts w:ascii="Calibri" w:hAnsi="Calibri" w:cs="Arial"/>
                <w:sz w:val="20"/>
                <w:szCs w:val="20"/>
                <w:lang w:val="en-GB"/>
              </w:rPr>
              <w:t xml:space="preserve"> </w:t>
            </w:r>
            <w:r w:rsidRPr="00CE2439">
              <w:rPr>
                <w:rStyle w:val="hps"/>
                <w:rFonts w:ascii="Calibri" w:hAnsi="Calibri" w:cs="Arial"/>
                <w:sz w:val="20"/>
                <w:szCs w:val="20"/>
                <w:lang w:val="en-GB"/>
              </w:rPr>
              <w:t>symptoms persist</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a person is</w:t>
            </w:r>
            <w:r w:rsidRPr="00CE2439">
              <w:rPr>
                <w:rFonts w:ascii="Calibri" w:hAnsi="Calibri" w:cs="Arial"/>
                <w:sz w:val="20"/>
                <w:szCs w:val="20"/>
                <w:lang w:val="en-GB"/>
              </w:rPr>
              <w:t xml:space="preserve"> </w:t>
            </w:r>
            <w:r w:rsidRPr="00CE2439">
              <w:rPr>
                <w:rStyle w:val="hps"/>
                <w:rFonts w:ascii="Calibri" w:hAnsi="Calibri" w:cs="Arial"/>
                <w:sz w:val="20"/>
                <w:szCs w:val="20"/>
                <w:lang w:val="en-GB"/>
              </w:rPr>
              <w:t>unconscious</w:t>
            </w:r>
            <w:r w:rsidRPr="00CE2439">
              <w:rPr>
                <w:rFonts w:ascii="Calibri" w:hAnsi="Calibri" w:cs="Arial"/>
                <w:sz w:val="20"/>
                <w:szCs w:val="20"/>
                <w:lang w:val="en-GB"/>
              </w:rPr>
              <w:t xml:space="preserve">, place </w:t>
            </w:r>
            <w:r w:rsidRPr="00CE2439">
              <w:rPr>
                <w:rStyle w:val="hps"/>
                <w:rFonts w:ascii="Calibri" w:hAnsi="Calibri" w:cs="Arial"/>
                <w:sz w:val="20"/>
                <w:szCs w:val="20"/>
                <w:lang w:val="en-GB"/>
              </w:rPr>
              <w:t>her in</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recovery position and</w:t>
            </w:r>
            <w:r w:rsidRPr="00CE2439">
              <w:rPr>
                <w:rFonts w:ascii="Calibri" w:hAnsi="Calibri" w:cs="Arial"/>
                <w:sz w:val="20"/>
                <w:szCs w:val="20"/>
                <w:lang w:val="en-GB"/>
              </w:rPr>
              <w:t xml:space="preserve"> </w:t>
            </w:r>
            <w:r w:rsidRPr="00CE2439">
              <w:rPr>
                <w:rStyle w:val="hps"/>
                <w:rFonts w:ascii="Calibri" w:hAnsi="Calibri" w:cs="Arial"/>
                <w:sz w:val="20"/>
                <w:szCs w:val="20"/>
                <w:lang w:val="en-GB"/>
              </w:rPr>
              <w:t>call</w:t>
            </w:r>
            <w:r w:rsidRPr="00CE2439">
              <w:rPr>
                <w:rFonts w:ascii="Calibri" w:hAnsi="Calibri" w:cs="Arial"/>
                <w:sz w:val="20"/>
                <w:szCs w:val="20"/>
                <w:lang w:val="en-GB"/>
              </w:rPr>
              <w:t xml:space="preserve"> </w:t>
            </w:r>
            <w:r w:rsidRPr="00CE2439">
              <w:rPr>
                <w:rStyle w:val="hps"/>
                <w:rFonts w:ascii="Calibri" w:hAnsi="Calibri" w:cs="Arial"/>
                <w:sz w:val="20"/>
                <w:szCs w:val="20"/>
                <w:lang w:val="en-GB"/>
              </w:rPr>
              <w:t>a physician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immediately</w:t>
            </w:r>
            <w:r w:rsidRPr="00CE2439">
              <w:rPr>
                <w:rFonts w:ascii="Calibri" w:hAnsi="Calibri" w:cs="Arial"/>
                <w:sz w:val="20"/>
                <w:szCs w:val="20"/>
                <w:lang w:val="en-GB"/>
              </w:rPr>
              <w:t xml:space="preserve">. </w:t>
            </w:r>
          </w:p>
          <w:p w:rsidR="00FD7C7D" w:rsidRPr="00CE2439" w:rsidRDefault="00FD7C7D" w:rsidP="00FD7C7D">
            <w:pPr>
              <w:numPr>
                <w:ilvl w:val="0"/>
                <w:numId w:val="2"/>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Style w:val="hps"/>
                <w:rFonts w:ascii="Calibri" w:hAnsi="Calibri" w:cs="Arial"/>
                <w:sz w:val="20"/>
                <w:szCs w:val="20"/>
                <w:lang w:val="en-GB"/>
              </w:rPr>
              <w:t>Place it in</w:t>
            </w:r>
            <w:r>
              <w:rPr>
                <w:rStyle w:val="hps"/>
                <w:rFonts w:ascii="Calibri" w:hAnsi="Calibri" w:cs="Arial"/>
                <w:sz w:val="20"/>
                <w:szCs w:val="20"/>
                <w:lang w:val="en-GB"/>
              </w:rPr>
              <w:t xml:space="preserve"> </w:t>
            </w:r>
            <w:r w:rsidRPr="00CE2439">
              <w:rPr>
                <w:rStyle w:val="hps"/>
                <w:rFonts w:ascii="Calibri" w:hAnsi="Calibri" w:cs="Arial"/>
                <w:sz w:val="20"/>
                <w:szCs w:val="20"/>
                <w:lang w:val="en-GB"/>
              </w:rPr>
              <w:t>ventilated</w:t>
            </w:r>
            <w:r w:rsidRPr="00CE2439">
              <w:rPr>
                <w:rFonts w:ascii="Calibri" w:hAnsi="Calibri" w:cs="Arial"/>
                <w:sz w:val="20"/>
                <w:szCs w:val="20"/>
                <w:lang w:val="en-GB"/>
              </w:rPr>
              <w:t xml:space="preserve"> </w:t>
            </w:r>
            <w:r w:rsidRPr="00CE2439">
              <w:rPr>
                <w:rStyle w:val="hps"/>
                <w:rFonts w:ascii="Calibri" w:hAnsi="Calibri" w:cs="Arial"/>
                <w:sz w:val="20"/>
                <w:szCs w:val="20"/>
                <w:lang w:val="en-GB"/>
              </w:rPr>
              <w:t>room.</w:t>
            </w:r>
            <w:r w:rsidRPr="00CE2439">
              <w:rPr>
                <w:rFonts w:ascii="Calibri" w:hAnsi="Calibri" w:cs="Arial"/>
                <w:sz w:val="20"/>
                <w:szCs w:val="20"/>
                <w:lang w:val="en-GB"/>
              </w:rPr>
              <w:t xml:space="preserve"> </w:t>
            </w:r>
            <w:r w:rsidRPr="00CE2439">
              <w:rPr>
                <w:rStyle w:val="hps"/>
                <w:rFonts w:ascii="Calibri" w:hAnsi="Calibri" w:cs="Arial"/>
                <w:sz w:val="20"/>
                <w:szCs w:val="20"/>
                <w:lang w:val="en-GB"/>
              </w:rPr>
              <w:t>Loosen</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pinching</w:t>
            </w:r>
            <w:r w:rsidRPr="00CE2439">
              <w:rPr>
                <w:rFonts w:ascii="Calibri" w:hAnsi="Calibri" w:cs="Arial"/>
                <w:sz w:val="20"/>
                <w:szCs w:val="20"/>
                <w:lang w:val="en-GB"/>
              </w:rPr>
              <w:t xml:space="preserve"> </w:t>
            </w:r>
            <w:r w:rsidRPr="00CE2439">
              <w:rPr>
                <w:rStyle w:val="hps"/>
                <w:rFonts w:ascii="Calibri" w:hAnsi="Calibri" w:cs="Arial"/>
                <w:sz w:val="20"/>
                <w:szCs w:val="20"/>
                <w:lang w:val="en-GB"/>
              </w:rPr>
              <w:t>of clothing</w:t>
            </w:r>
            <w:r w:rsidRPr="00CE2439">
              <w:rPr>
                <w:rFonts w:ascii="Calibri" w:hAnsi="Calibri" w:cs="Arial"/>
                <w:sz w:val="20"/>
                <w:szCs w:val="20"/>
                <w:lang w:val="en-GB"/>
              </w:rPr>
              <w:t xml:space="preserve"> </w:t>
            </w:r>
            <w:r w:rsidRPr="00CE2439">
              <w:rPr>
                <w:rStyle w:val="hps"/>
                <w:rFonts w:ascii="Calibri" w:hAnsi="Calibri" w:cs="Arial"/>
                <w:sz w:val="20"/>
                <w:szCs w:val="20"/>
                <w:lang w:val="en-GB"/>
              </w:rPr>
              <w:t>as</w:t>
            </w:r>
            <w:r w:rsidRPr="00CE2439">
              <w:rPr>
                <w:rFonts w:ascii="Calibri" w:hAnsi="Calibri" w:cs="Arial"/>
                <w:sz w:val="20"/>
                <w:szCs w:val="20"/>
                <w:lang w:val="en-GB"/>
              </w:rPr>
              <w:t xml:space="preserve"> </w:t>
            </w:r>
            <w:r w:rsidRPr="00CE2439">
              <w:rPr>
                <w:rStyle w:val="hps"/>
                <w:rFonts w:ascii="Calibri" w:hAnsi="Calibri" w:cs="Arial"/>
                <w:sz w:val="20"/>
                <w:szCs w:val="20"/>
                <w:lang w:val="en-GB"/>
              </w:rPr>
              <w:t>collars</w:t>
            </w:r>
            <w:r w:rsidRPr="00CE2439">
              <w:rPr>
                <w:rFonts w:ascii="Calibri" w:hAnsi="Calibri" w:cs="Arial"/>
                <w:sz w:val="20"/>
                <w:szCs w:val="20"/>
                <w:lang w:val="en-GB"/>
              </w:rPr>
              <w:t xml:space="preserve">, ties, </w:t>
            </w:r>
            <w:r w:rsidRPr="00CE2439">
              <w:rPr>
                <w:rStyle w:val="hps"/>
                <w:rFonts w:ascii="Calibri" w:hAnsi="Calibri" w:cs="Arial"/>
                <w:sz w:val="20"/>
                <w:szCs w:val="20"/>
                <w:lang w:val="en-GB"/>
              </w:rPr>
              <w:t>belts</w:t>
            </w:r>
            <w:r w:rsidRPr="00CE2439">
              <w:rPr>
                <w:rFonts w:ascii="Calibri" w:hAnsi="Calibri" w:cs="Arial"/>
                <w:sz w:val="20"/>
                <w:szCs w:val="20"/>
                <w:lang w:val="en-GB"/>
              </w:rPr>
              <w:t xml:space="preserve"> </w:t>
            </w:r>
            <w:r w:rsidRPr="00CE2439">
              <w:rPr>
                <w:rStyle w:val="hps"/>
                <w:rFonts w:ascii="Calibri" w:hAnsi="Calibri" w:cs="Arial"/>
                <w:sz w:val="20"/>
                <w:szCs w:val="20"/>
                <w:lang w:val="en-GB"/>
              </w:rPr>
              <w:t>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scarves</w:t>
            </w:r>
            <w:r w:rsidRPr="00CE2439">
              <w:rPr>
                <w:rFonts w:ascii="Calibri" w:hAnsi="Calibri" w:cs="Arial"/>
                <w:sz w:val="20"/>
                <w:szCs w:val="20"/>
                <w:lang w:val="en-GB"/>
              </w:rPr>
              <w:t>.</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Ingestion:</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FD7C7D">
            <w:pPr>
              <w:numPr>
                <w:ilvl w:val="0"/>
                <w:numId w:val="1"/>
              </w:numPr>
              <w:tabs>
                <w:tab w:val="clear" w:pos="720"/>
                <w:tab w:val="num" w:pos="252"/>
              </w:tabs>
              <w:autoSpaceDE w:val="0"/>
              <w:autoSpaceDN w:val="0"/>
              <w:adjustRightInd w:val="0"/>
              <w:ind w:left="252" w:hanging="180"/>
              <w:jc w:val="both"/>
              <w:rPr>
                <w:rStyle w:val="hps"/>
                <w:rFonts w:ascii="Calibri" w:hAnsi="Calibri" w:cs="Arial"/>
                <w:sz w:val="20"/>
                <w:szCs w:val="20"/>
                <w:lang w:val="en-GB"/>
              </w:rPr>
            </w:pPr>
            <w:r w:rsidRPr="00CE2439">
              <w:rPr>
                <w:rStyle w:val="hps"/>
                <w:rFonts w:ascii="Calibri" w:hAnsi="Calibri" w:cs="Arial"/>
                <w:sz w:val="20"/>
                <w:szCs w:val="20"/>
                <w:lang w:val="en-GB"/>
              </w:rPr>
              <w:t>Rinse</w:t>
            </w:r>
            <w:r w:rsidRPr="00CE2439">
              <w:rPr>
                <w:rFonts w:ascii="Calibri" w:hAnsi="Calibri" w:cs="Arial"/>
                <w:sz w:val="20"/>
                <w:szCs w:val="20"/>
                <w:lang w:val="en-GB"/>
              </w:rPr>
              <w:t xml:space="preserve"> </w:t>
            </w:r>
            <w:r w:rsidRPr="00CE2439">
              <w:rPr>
                <w:rStyle w:val="hps"/>
                <w:rFonts w:ascii="Calibri" w:hAnsi="Calibri" w:cs="Arial"/>
                <w:sz w:val="20"/>
                <w:szCs w:val="20"/>
                <w:lang w:val="en-GB"/>
              </w:rPr>
              <w:t>mouth with water.</w:t>
            </w:r>
            <w:r w:rsidRPr="00CE2439">
              <w:rPr>
                <w:rFonts w:ascii="Calibri" w:hAnsi="Calibri" w:cs="Arial"/>
                <w:sz w:val="20"/>
                <w:szCs w:val="20"/>
                <w:lang w:val="en-GB"/>
              </w:rPr>
              <w:t xml:space="preserve"> </w:t>
            </w:r>
            <w:r w:rsidRPr="00CE2439">
              <w:rPr>
                <w:rStyle w:val="hps"/>
                <w:rFonts w:ascii="Calibri" w:hAnsi="Calibri" w:cs="Arial"/>
                <w:sz w:val="20"/>
                <w:szCs w:val="20"/>
                <w:lang w:val="en-GB"/>
              </w:rPr>
              <w:t>Move</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affected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immediately</w:t>
            </w:r>
            <w:r w:rsidRPr="00CE2439">
              <w:rPr>
                <w:rFonts w:ascii="Calibri" w:hAnsi="Calibri" w:cs="Arial"/>
                <w:sz w:val="20"/>
                <w:szCs w:val="20"/>
                <w:lang w:val="en-GB"/>
              </w:rPr>
              <w:t xml:space="preserve"> </w:t>
            </w:r>
            <w:r w:rsidRPr="00CE2439">
              <w:rPr>
                <w:rStyle w:val="hps"/>
                <w:rFonts w:ascii="Calibri" w:hAnsi="Calibri" w:cs="Arial"/>
                <w:sz w:val="20"/>
                <w:szCs w:val="20"/>
                <w:lang w:val="en-GB"/>
              </w:rPr>
              <w:t>to fresh air.</w:t>
            </w:r>
            <w:r w:rsidRPr="00CE2439">
              <w:rPr>
                <w:rFonts w:ascii="Calibri" w:hAnsi="Calibri" w:cs="Arial"/>
                <w:sz w:val="20"/>
                <w:szCs w:val="20"/>
                <w:lang w:val="en-GB"/>
              </w:rPr>
              <w:t xml:space="preserve"> </w:t>
            </w:r>
            <w:r w:rsidRPr="00CE2439">
              <w:rPr>
                <w:rStyle w:val="hps"/>
                <w:rFonts w:ascii="Calibri" w:hAnsi="Calibri" w:cs="Arial"/>
                <w:sz w:val="20"/>
                <w:szCs w:val="20"/>
                <w:lang w:val="en-GB"/>
              </w:rPr>
              <w:t>Keep</w:t>
            </w:r>
            <w:r w:rsidRPr="00CE2439">
              <w:rPr>
                <w:rFonts w:ascii="Calibri" w:hAnsi="Calibri" w:cs="Arial"/>
                <w:sz w:val="20"/>
                <w:szCs w:val="20"/>
                <w:lang w:val="en-GB"/>
              </w:rPr>
              <w:t xml:space="preserve"> </w:t>
            </w:r>
            <w:r w:rsidRPr="00CE2439">
              <w:rPr>
                <w:rStyle w:val="hps"/>
                <w:rFonts w:ascii="Calibri" w:hAnsi="Calibri" w:cs="Arial"/>
                <w:sz w:val="20"/>
                <w:szCs w:val="20"/>
                <w:lang w:val="en-GB"/>
              </w:rPr>
              <w:t>it in</w:t>
            </w:r>
            <w:r w:rsidRPr="00CE2439">
              <w:rPr>
                <w:rFonts w:ascii="Calibri" w:hAnsi="Calibri" w:cs="Arial"/>
                <w:sz w:val="20"/>
                <w:szCs w:val="20"/>
                <w:lang w:val="en-GB"/>
              </w:rPr>
              <w:t xml:space="preserve"> </w:t>
            </w:r>
            <w:r w:rsidRPr="00CE2439">
              <w:rPr>
                <w:rStyle w:val="hps"/>
                <w:rFonts w:ascii="Calibri" w:hAnsi="Calibri" w:cs="Arial"/>
                <w:sz w:val="20"/>
                <w:szCs w:val="20"/>
                <w:lang w:val="en-GB"/>
              </w:rPr>
              <w:t>warm and</w:t>
            </w:r>
            <w:r w:rsidRPr="00CE2439">
              <w:rPr>
                <w:rFonts w:ascii="Calibri" w:hAnsi="Calibri" w:cs="Arial"/>
                <w:sz w:val="20"/>
                <w:szCs w:val="20"/>
                <w:lang w:val="en-GB"/>
              </w:rPr>
              <w:t xml:space="preserve"> </w:t>
            </w:r>
            <w:r w:rsidRPr="00CE2439">
              <w:rPr>
                <w:rStyle w:val="hps"/>
                <w:rFonts w:ascii="Calibri" w:hAnsi="Calibri" w:cs="Arial"/>
                <w:sz w:val="20"/>
                <w:szCs w:val="20"/>
                <w:lang w:val="en-GB"/>
              </w:rPr>
              <w:t>at</w:t>
            </w:r>
            <w:r w:rsidRPr="00CE2439">
              <w:rPr>
                <w:rFonts w:ascii="Calibri" w:hAnsi="Calibri" w:cs="Arial"/>
                <w:sz w:val="20"/>
                <w:szCs w:val="20"/>
                <w:lang w:val="en-GB"/>
              </w:rPr>
              <w:t xml:space="preserve"> </w:t>
            </w:r>
            <w:r w:rsidRPr="00CE2439">
              <w:rPr>
                <w:rStyle w:val="hps"/>
                <w:rFonts w:ascii="Calibri" w:hAnsi="Calibri" w:cs="Arial"/>
                <w:sz w:val="20"/>
                <w:szCs w:val="20"/>
                <w:lang w:val="en-GB"/>
              </w:rPr>
              <w:t>rest.</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swallowed</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the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is conscious,</w:t>
            </w:r>
            <w:r w:rsidRPr="00CE2439">
              <w:rPr>
                <w:rFonts w:ascii="Calibri" w:hAnsi="Calibri" w:cs="Arial"/>
                <w:sz w:val="20"/>
                <w:szCs w:val="20"/>
                <w:lang w:val="en-GB"/>
              </w:rPr>
              <w:t xml:space="preserve"> </w:t>
            </w:r>
            <w:r w:rsidRPr="00CE2439">
              <w:rPr>
                <w:rStyle w:val="hps"/>
                <w:rFonts w:ascii="Calibri" w:hAnsi="Calibri" w:cs="Arial"/>
                <w:sz w:val="20"/>
                <w:szCs w:val="20"/>
                <w:lang w:val="en-GB"/>
              </w:rPr>
              <w:t>give</w:t>
            </w:r>
            <w:r w:rsidRPr="00CE2439">
              <w:rPr>
                <w:rFonts w:ascii="Calibri" w:hAnsi="Calibri" w:cs="Arial"/>
                <w:sz w:val="20"/>
                <w:szCs w:val="20"/>
                <w:lang w:val="en-GB"/>
              </w:rPr>
              <w:t xml:space="preserve"> </w:t>
            </w:r>
            <w:r w:rsidRPr="00CE2439">
              <w:rPr>
                <w:rStyle w:val="hps"/>
                <w:rFonts w:ascii="Calibri" w:hAnsi="Calibri" w:cs="Arial"/>
                <w:sz w:val="20"/>
                <w:szCs w:val="20"/>
                <w:lang w:val="en-GB"/>
              </w:rPr>
              <w:t>to drink</w:t>
            </w:r>
            <w:r w:rsidRPr="00CE2439">
              <w:rPr>
                <w:rFonts w:ascii="Calibri" w:hAnsi="Calibri" w:cs="Arial"/>
                <w:sz w:val="20"/>
                <w:szCs w:val="20"/>
                <w:lang w:val="en-GB"/>
              </w:rPr>
              <w:t xml:space="preserve"> </w:t>
            </w:r>
            <w:r w:rsidRPr="00CE2439">
              <w:rPr>
                <w:rStyle w:val="hps"/>
                <w:rFonts w:ascii="Calibri" w:hAnsi="Calibri" w:cs="Arial"/>
                <w:sz w:val="20"/>
                <w:szCs w:val="20"/>
                <w:lang w:val="en-GB"/>
              </w:rPr>
              <w:t>small amounts of water</w:t>
            </w:r>
            <w:r w:rsidRPr="00CE2439">
              <w:rPr>
                <w:rFonts w:ascii="Calibri" w:hAnsi="Calibri" w:cs="Arial"/>
                <w:sz w:val="20"/>
                <w:szCs w:val="20"/>
                <w:lang w:val="en-GB"/>
              </w:rPr>
              <w:t xml:space="preserve">. </w:t>
            </w:r>
            <w:r w:rsidRPr="00CE2439">
              <w:rPr>
                <w:rStyle w:val="hps"/>
                <w:rFonts w:ascii="Calibri" w:hAnsi="Calibri" w:cs="Arial"/>
                <w:sz w:val="20"/>
                <w:szCs w:val="20"/>
                <w:lang w:val="en-GB"/>
              </w:rPr>
              <w:t>Stop</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the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feels sick as</w:t>
            </w:r>
            <w:r w:rsidRPr="00CE2439">
              <w:rPr>
                <w:rFonts w:ascii="Calibri" w:hAnsi="Calibri" w:cs="Arial"/>
                <w:sz w:val="20"/>
                <w:szCs w:val="20"/>
                <w:lang w:val="en-GB"/>
              </w:rPr>
              <w:t xml:space="preserve"> </w:t>
            </w:r>
            <w:r w:rsidRPr="00CE2439">
              <w:rPr>
                <w:rStyle w:val="hps"/>
                <w:rFonts w:ascii="Calibri" w:hAnsi="Calibri" w:cs="Arial"/>
                <w:sz w:val="20"/>
                <w:szCs w:val="20"/>
                <w:lang w:val="en-GB"/>
              </w:rPr>
              <w:t>vomiting may be</w:t>
            </w:r>
            <w:r w:rsidRPr="00CE2439">
              <w:rPr>
                <w:rFonts w:ascii="Calibri" w:hAnsi="Calibri" w:cs="Arial"/>
                <w:sz w:val="20"/>
                <w:szCs w:val="20"/>
                <w:lang w:val="en-GB"/>
              </w:rPr>
              <w:t xml:space="preserve"> </w:t>
            </w:r>
            <w:r w:rsidRPr="00CE2439">
              <w:rPr>
                <w:rStyle w:val="hps"/>
                <w:rFonts w:ascii="Calibri" w:hAnsi="Calibri" w:cs="Arial"/>
                <w:sz w:val="20"/>
                <w:szCs w:val="20"/>
                <w:lang w:val="en-GB"/>
              </w:rPr>
              <w:t>dangerous.</w:t>
            </w:r>
            <w:r w:rsidRPr="00CE2439">
              <w:rPr>
                <w:rFonts w:ascii="Calibri" w:hAnsi="Calibri" w:cs="Arial"/>
                <w:sz w:val="20"/>
                <w:szCs w:val="20"/>
                <w:lang w:val="en-GB"/>
              </w:rPr>
              <w:t xml:space="preserve"> </w:t>
            </w:r>
            <w:r w:rsidRPr="00CE2439">
              <w:rPr>
                <w:rStyle w:val="hps"/>
                <w:rFonts w:ascii="Calibri" w:hAnsi="Calibri" w:cs="Arial"/>
                <w:sz w:val="20"/>
                <w:szCs w:val="20"/>
                <w:lang w:val="en-GB"/>
              </w:rPr>
              <w:t>Do not induce</w:t>
            </w:r>
            <w:r w:rsidRPr="00CE2439">
              <w:rPr>
                <w:rFonts w:ascii="Calibri" w:hAnsi="Calibri" w:cs="Arial"/>
                <w:sz w:val="20"/>
                <w:szCs w:val="20"/>
                <w:lang w:val="en-GB"/>
              </w:rPr>
              <w:t xml:space="preserve"> </w:t>
            </w:r>
            <w:r w:rsidRPr="00CE2439">
              <w:rPr>
                <w:rStyle w:val="hps"/>
                <w:rFonts w:ascii="Calibri" w:hAnsi="Calibri" w:cs="Arial"/>
                <w:sz w:val="20"/>
                <w:szCs w:val="20"/>
                <w:lang w:val="en-GB"/>
              </w:rPr>
              <w:t>vomiting without</w:t>
            </w:r>
            <w:r w:rsidRPr="00CE2439">
              <w:rPr>
                <w:rFonts w:ascii="Calibri" w:hAnsi="Calibri" w:cs="Arial"/>
                <w:sz w:val="20"/>
                <w:szCs w:val="20"/>
                <w:lang w:val="en-GB"/>
              </w:rPr>
              <w:t xml:space="preserve"> </w:t>
            </w:r>
            <w:r w:rsidRPr="00CE2439">
              <w:rPr>
                <w:rStyle w:val="hps"/>
                <w:rFonts w:ascii="Calibri" w:hAnsi="Calibri" w:cs="Arial"/>
                <w:sz w:val="20"/>
                <w:szCs w:val="20"/>
                <w:lang w:val="en-GB"/>
              </w:rPr>
              <w:t>direct control</w:t>
            </w:r>
            <w:r w:rsidRPr="00CE2439">
              <w:rPr>
                <w:rFonts w:ascii="Calibri" w:hAnsi="Calibri" w:cs="Arial"/>
                <w:sz w:val="20"/>
                <w:szCs w:val="20"/>
                <w:lang w:val="en-GB"/>
              </w:rPr>
              <w:t xml:space="preserve"> </w:t>
            </w:r>
            <w:r w:rsidRPr="00CE2439">
              <w:rPr>
                <w:rStyle w:val="hps"/>
                <w:rFonts w:ascii="Calibri" w:hAnsi="Calibri" w:cs="Arial"/>
                <w:sz w:val="20"/>
                <w:szCs w:val="20"/>
                <w:lang w:val="en-GB"/>
              </w:rPr>
              <w:t>of medical personnel.</w:t>
            </w:r>
            <w:r w:rsidRPr="00CE2439">
              <w:rPr>
                <w:rFonts w:ascii="Calibri" w:hAnsi="Calibri" w:cs="Arial"/>
                <w:sz w:val="20"/>
                <w:szCs w:val="20"/>
                <w:lang w:val="en-GB"/>
              </w:rPr>
              <w:t xml:space="preserve"> </w:t>
            </w:r>
          </w:p>
          <w:p w:rsidR="00FD7C7D" w:rsidRPr="00CE2439" w:rsidRDefault="00FD7C7D" w:rsidP="00FD7C7D">
            <w:pPr>
              <w:numPr>
                <w:ilvl w:val="0"/>
                <w:numId w:val="1"/>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Style w:val="hps"/>
                <w:rFonts w:ascii="Calibri" w:hAnsi="Calibri" w:cs="Arial"/>
                <w:sz w:val="20"/>
                <w:szCs w:val="20"/>
                <w:lang w:val="en-GB"/>
              </w:rPr>
              <w:t>Contact doctor immediately</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w:t>
            </w:r>
            <w:r w:rsidRPr="00CE2439">
              <w:rPr>
                <w:rFonts w:ascii="Calibri" w:hAnsi="Calibri" w:cs="Arial"/>
                <w:sz w:val="20"/>
                <w:szCs w:val="20"/>
                <w:lang w:val="en-GB"/>
              </w:rPr>
              <w:t xml:space="preserve"> </w:t>
            </w:r>
            <w:r w:rsidRPr="00CE2439">
              <w:rPr>
                <w:rStyle w:val="hps"/>
                <w:rFonts w:ascii="Calibri" w:hAnsi="Calibri" w:cs="Arial"/>
                <w:sz w:val="20"/>
                <w:szCs w:val="20"/>
                <w:lang w:val="en-GB"/>
              </w:rPr>
              <w:t>status of</w:t>
            </w:r>
            <w:r w:rsidRPr="00CE2439">
              <w:rPr>
                <w:rFonts w:ascii="Calibri" w:hAnsi="Calibri" w:cs="Arial"/>
                <w:sz w:val="20"/>
                <w:szCs w:val="20"/>
                <w:lang w:val="en-GB"/>
              </w:rPr>
              <w:t xml:space="preserve"> </w:t>
            </w:r>
            <w:r w:rsidRPr="00CE2439">
              <w:rPr>
                <w:rStyle w:val="hps"/>
                <w:rFonts w:ascii="Calibri" w:hAnsi="Calibri" w:cs="Arial"/>
                <w:sz w:val="20"/>
                <w:szCs w:val="20"/>
                <w:lang w:val="en-GB"/>
              </w:rPr>
              <w:t>a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is serious</w:t>
            </w:r>
            <w:r w:rsidRPr="00CE2439">
              <w:rPr>
                <w:rFonts w:ascii="Calibri" w:hAnsi="Calibri" w:cs="Arial"/>
                <w:sz w:val="20"/>
                <w:szCs w:val="20"/>
                <w:lang w:val="en-GB"/>
              </w:rPr>
              <w:t xml:space="preserve"> </w:t>
            </w:r>
            <w:r w:rsidRPr="00CE2439">
              <w:rPr>
                <w:rStyle w:val="hps"/>
                <w:rFonts w:ascii="Calibri" w:hAnsi="Calibri" w:cs="Arial"/>
                <w:sz w:val="20"/>
                <w:szCs w:val="20"/>
                <w:lang w:val="en-GB"/>
              </w:rPr>
              <w:t>or</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w:t>
            </w:r>
            <w:r w:rsidRPr="00CE2439">
              <w:rPr>
                <w:rFonts w:ascii="Calibri" w:hAnsi="Calibri" w:cs="Arial"/>
                <w:sz w:val="20"/>
                <w:szCs w:val="20"/>
                <w:lang w:val="en-GB"/>
              </w:rPr>
              <w:t xml:space="preserve"> </w:t>
            </w:r>
            <w:r w:rsidRPr="00CE2439">
              <w:rPr>
                <w:rStyle w:val="hps"/>
                <w:rFonts w:ascii="Calibri" w:hAnsi="Calibri" w:cs="Arial"/>
                <w:sz w:val="20"/>
                <w:szCs w:val="20"/>
                <w:lang w:val="en-GB"/>
              </w:rPr>
              <w:t>symptoms persist</w:t>
            </w:r>
            <w:r w:rsidRPr="00CE2439">
              <w:rPr>
                <w:rFonts w:ascii="Calibri" w:hAnsi="Calibri" w:cs="Arial"/>
                <w:sz w:val="20"/>
                <w:szCs w:val="20"/>
                <w:lang w:val="en-GB"/>
              </w:rPr>
              <w:t xml:space="preserve">. </w:t>
            </w:r>
            <w:r w:rsidRPr="00CE2439">
              <w:rPr>
                <w:rStyle w:val="hps"/>
                <w:rFonts w:ascii="Calibri" w:hAnsi="Calibri" w:cs="Arial"/>
                <w:sz w:val="20"/>
                <w:szCs w:val="20"/>
                <w:lang w:val="en-GB"/>
              </w:rPr>
              <w:t>Never give</w:t>
            </w:r>
            <w:r w:rsidRPr="00CE2439">
              <w:rPr>
                <w:rFonts w:ascii="Calibri" w:hAnsi="Calibri" w:cs="Arial"/>
                <w:sz w:val="20"/>
                <w:szCs w:val="20"/>
                <w:lang w:val="en-GB"/>
              </w:rPr>
              <w:t xml:space="preserve"> </w:t>
            </w:r>
            <w:r w:rsidRPr="00CE2439">
              <w:rPr>
                <w:rStyle w:val="hps"/>
                <w:rFonts w:ascii="Calibri" w:hAnsi="Calibri" w:cs="Arial"/>
                <w:sz w:val="20"/>
                <w:szCs w:val="20"/>
                <w:lang w:val="en-GB"/>
              </w:rPr>
              <w:t>anything by mouth an unconscious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If the person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is unconscious</w:t>
            </w:r>
            <w:r w:rsidRPr="00CE2439">
              <w:rPr>
                <w:rFonts w:ascii="Calibri" w:hAnsi="Calibri" w:cs="Arial"/>
                <w:sz w:val="20"/>
                <w:szCs w:val="20"/>
                <w:lang w:val="en-GB"/>
              </w:rPr>
              <w:t xml:space="preserve">, place </w:t>
            </w:r>
            <w:r w:rsidRPr="00CE2439">
              <w:rPr>
                <w:rStyle w:val="hps"/>
                <w:rFonts w:ascii="Calibri" w:hAnsi="Calibri" w:cs="Arial"/>
                <w:sz w:val="20"/>
                <w:szCs w:val="20"/>
                <w:lang w:val="en-GB"/>
              </w:rPr>
              <w:t>her</w:t>
            </w:r>
            <w:r w:rsidRPr="00CE2439">
              <w:rPr>
                <w:rFonts w:ascii="Calibri" w:hAnsi="Calibri" w:cs="Arial"/>
                <w:sz w:val="20"/>
                <w:szCs w:val="20"/>
                <w:lang w:val="en-GB"/>
              </w:rPr>
              <w:t xml:space="preserve"> </w:t>
            </w:r>
            <w:r w:rsidRPr="00CE2439">
              <w:rPr>
                <w:rStyle w:val="hps"/>
                <w:rFonts w:ascii="Calibri" w:hAnsi="Calibri" w:cs="Arial"/>
                <w:sz w:val="20"/>
                <w:szCs w:val="20"/>
                <w:lang w:val="en-GB"/>
              </w:rPr>
              <w:t>in the recovery position</w:t>
            </w:r>
            <w:r w:rsidRPr="00CE2439">
              <w:rPr>
                <w:rFonts w:ascii="Calibri" w:hAnsi="Calibri" w:cs="Arial"/>
                <w:sz w:val="20"/>
                <w:szCs w:val="20"/>
                <w:lang w:val="en-GB"/>
              </w:rPr>
              <w:t xml:space="preserve"> </w:t>
            </w:r>
            <w:r w:rsidRPr="00CE2439">
              <w:rPr>
                <w:rStyle w:val="hps"/>
                <w:rFonts w:ascii="Calibri" w:hAnsi="Calibri" w:cs="Arial"/>
                <w:sz w:val="20"/>
                <w:szCs w:val="20"/>
                <w:lang w:val="en-GB"/>
              </w:rPr>
              <w:t>and</w:t>
            </w:r>
            <w:r w:rsidRPr="00CE2439">
              <w:rPr>
                <w:rFonts w:ascii="Calibri" w:hAnsi="Calibri" w:cs="Arial"/>
                <w:sz w:val="20"/>
                <w:szCs w:val="20"/>
                <w:lang w:val="en-GB"/>
              </w:rPr>
              <w:t xml:space="preserve"> </w:t>
            </w:r>
            <w:r w:rsidRPr="00CE2439">
              <w:rPr>
                <w:rStyle w:val="hps"/>
                <w:rFonts w:ascii="Calibri" w:hAnsi="Calibri" w:cs="Arial"/>
                <w:sz w:val="20"/>
                <w:szCs w:val="20"/>
                <w:lang w:val="en-GB"/>
              </w:rPr>
              <w:t>call</w:t>
            </w:r>
            <w:r w:rsidRPr="00CE2439">
              <w:rPr>
                <w:rFonts w:ascii="Calibri" w:hAnsi="Calibri" w:cs="Arial"/>
                <w:sz w:val="20"/>
                <w:szCs w:val="20"/>
                <w:lang w:val="en-GB"/>
              </w:rPr>
              <w:t xml:space="preserve"> </w:t>
            </w:r>
            <w:r w:rsidRPr="00CE2439">
              <w:rPr>
                <w:rStyle w:val="hps"/>
                <w:rFonts w:ascii="Calibri" w:hAnsi="Calibri" w:cs="Arial"/>
                <w:sz w:val="20"/>
                <w:szCs w:val="20"/>
                <w:lang w:val="en-GB"/>
              </w:rPr>
              <w:t>immediately after</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doctor.</w:t>
            </w:r>
            <w:r w:rsidRPr="00CE2439">
              <w:rPr>
                <w:rFonts w:ascii="Calibri" w:hAnsi="Calibri" w:cs="Arial"/>
                <w:sz w:val="20"/>
                <w:szCs w:val="20"/>
                <w:lang w:val="en-GB"/>
              </w:rPr>
              <w:t xml:space="preserve"> </w:t>
            </w:r>
          </w:p>
          <w:p w:rsidR="00FD7C7D" w:rsidRPr="00CE2439" w:rsidRDefault="00FD7C7D" w:rsidP="00FD7C7D">
            <w:pPr>
              <w:numPr>
                <w:ilvl w:val="0"/>
                <w:numId w:val="1"/>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Style w:val="hps"/>
                <w:rFonts w:ascii="Calibri" w:hAnsi="Calibri" w:cs="Arial"/>
                <w:sz w:val="20"/>
                <w:szCs w:val="20"/>
                <w:lang w:val="en-GB"/>
              </w:rPr>
              <w:t>Place it</w:t>
            </w:r>
            <w:r w:rsidRPr="00CE2439">
              <w:rPr>
                <w:rFonts w:ascii="Calibri" w:hAnsi="Calibri" w:cs="Arial"/>
                <w:sz w:val="20"/>
                <w:szCs w:val="20"/>
                <w:lang w:val="en-GB"/>
              </w:rPr>
              <w:t xml:space="preserve"> </w:t>
            </w:r>
            <w:r w:rsidRPr="00CE2439">
              <w:rPr>
                <w:rStyle w:val="hps"/>
                <w:rFonts w:ascii="Calibri" w:hAnsi="Calibri" w:cs="Arial"/>
                <w:sz w:val="20"/>
                <w:szCs w:val="20"/>
                <w:lang w:val="en-GB"/>
              </w:rPr>
              <w:t>in a</w:t>
            </w:r>
            <w:r w:rsidRPr="00CE2439">
              <w:rPr>
                <w:rFonts w:ascii="Calibri" w:hAnsi="Calibri" w:cs="Arial"/>
                <w:sz w:val="20"/>
                <w:szCs w:val="20"/>
                <w:lang w:val="en-GB"/>
              </w:rPr>
              <w:t xml:space="preserve"> </w:t>
            </w:r>
            <w:r w:rsidRPr="00CE2439">
              <w:rPr>
                <w:rStyle w:val="hps"/>
                <w:rFonts w:ascii="Calibri" w:hAnsi="Calibri" w:cs="Arial"/>
                <w:sz w:val="20"/>
                <w:szCs w:val="20"/>
                <w:lang w:val="en-GB"/>
              </w:rPr>
              <w:t>ventilated</w:t>
            </w:r>
            <w:r w:rsidRPr="00CE2439">
              <w:rPr>
                <w:rFonts w:ascii="Calibri" w:hAnsi="Calibri" w:cs="Arial"/>
                <w:sz w:val="20"/>
                <w:szCs w:val="20"/>
                <w:lang w:val="en-GB"/>
              </w:rPr>
              <w:t xml:space="preserve"> </w:t>
            </w:r>
            <w:r w:rsidRPr="00CE2439">
              <w:rPr>
                <w:rStyle w:val="hps"/>
                <w:rFonts w:ascii="Calibri" w:hAnsi="Calibri" w:cs="Arial"/>
                <w:sz w:val="20"/>
                <w:szCs w:val="20"/>
                <w:lang w:val="en-GB"/>
              </w:rPr>
              <w:t>room.</w:t>
            </w:r>
            <w:r w:rsidRPr="00CE2439">
              <w:rPr>
                <w:rFonts w:ascii="Calibri" w:hAnsi="Calibri" w:cs="Arial"/>
                <w:sz w:val="20"/>
                <w:szCs w:val="20"/>
                <w:lang w:val="en-GB"/>
              </w:rPr>
              <w:t xml:space="preserve"> </w:t>
            </w:r>
            <w:r w:rsidRPr="00CE2439">
              <w:rPr>
                <w:rStyle w:val="hps"/>
                <w:rFonts w:ascii="Calibri" w:hAnsi="Calibri" w:cs="Arial"/>
                <w:sz w:val="20"/>
                <w:szCs w:val="20"/>
                <w:lang w:val="en-GB"/>
              </w:rPr>
              <w:t>Loosen the</w:t>
            </w:r>
            <w:r w:rsidRPr="00CE2439">
              <w:rPr>
                <w:rFonts w:ascii="Calibri" w:hAnsi="Calibri" w:cs="Arial"/>
                <w:sz w:val="20"/>
                <w:szCs w:val="20"/>
                <w:lang w:val="en-GB"/>
              </w:rPr>
              <w:t xml:space="preserve"> </w:t>
            </w:r>
            <w:r w:rsidRPr="00CE2439">
              <w:rPr>
                <w:rStyle w:val="hps"/>
                <w:rFonts w:ascii="Calibri" w:hAnsi="Calibri" w:cs="Arial"/>
                <w:sz w:val="20"/>
                <w:szCs w:val="20"/>
                <w:lang w:val="en-GB"/>
              </w:rPr>
              <w:t>oppressing</w:t>
            </w:r>
            <w:r w:rsidRPr="00CE2439">
              <w:rPr>
                <w:rFonts w:ascii="Calibri" w:hAnsi="Calibri" w:cs="Arial"/>
                <w:sz w:val="20"/>
                <w:szCs w:val="20"/>
                <w:lang w:val="en-GB"/>
              </w:rPr>
              <w:t xml:space="preserve"> </w:t>
            </w:r>
            <w:r w:rsidRPr="00CE2439">
              <w:rPr>
                <w:rStyle w:val="hps"/>
                <w:rFonts w:ascii="Calibri" w:hAnsi="Calibri" w:cs="Arial"/>
                <w:sz w:val="20"/>
                <w:szCs w:val="20"/>
                <w:lang w:val="en-GB"/>
              </w:rPr>
              <w:t>clothing.</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b/>
                <w:sz w:val="20"/>
                <w:szCs w:val="20"/>
                <w:lang w:val="en-GB"/>
              </w:rPr>
              <w:t>Eye contact:</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FD7C7D">
            <w:pPr>
              <w:numPr>
                <w:ilvl w:val="0"/>
                <w:numId w:val="3"/>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Fonts w:ascii="Calibri" w:hAnsi="Calibri" w:cs="Arial"/>
                <w:sz w:val="20"/>
                <w:szCs w:val="20"/>
                <w:lang w:val="en-GB"/>
              </w:rPr>
              <w:t xml:space="preserve">Immediately flush eyes with large amounts of water for at least 15 minutes while holding the eyelids open to ensure that the entire surface is flushed. Do not put any ointments, oils or medication. </w:t>
            </w:r>
          </w:p>
          <w:p w:rsidR="00FD7C7D" w:rsidRPr="00CE2439" w:rsidRDefault="00FD7C7D" w:rsidP="00FD7C7D">
            <w:pPr>
              <w:numPr>
                <w:ilvl w:val="0"/>
                <w:numId w:val="3"/>
              </w:numPr>
              <w:tabs>
                <w:tab w:val="clear" w:pos="720"/>
                <w:tab w:val="num" w:pos="252"/>
              </w:tabs>
              <w:autoSpaceDE w:val="0"/>
              <w:autoSpaceDN w:val="0"/>
              <w:adjustRightInd w:val="0"/>
              <w:ind w:left="252" w:hanging="180"/>
              <w:rPr>
                <w:rFonts w:ascii="Calibri" w:hAnsi="Calibri" w:cs="Arial"/>
                <w:sz w:val="20"/>
                <w:szCs w:val="20"/>
                <w:lang w:val="en-GB"/>
              </w:rPr>
            </w:pPr>
            <w:r w:rsidRPr="00CE2439">
              <w:rPr>
                <w:rFonts w:ascii="Calibri" w:hAnsi="Calibri" w:cs="Arial"/>
                <w:sz w:val="20"/>
                <w:szCs w:val="20"/>
                <w:lang w:val="en-GB"/>
              </w:rPr>
              <w:t xml:space="preserve"> Seek medical advice.</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b/>
                <w:sz w:val="20"/>
                <w:szCs w:val="20"/>
                <w:lang w:val="en-GB"/>
              </w:rPr>
              <w:t>Skin contact:</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CE2439" w:rsidRDefault="00FD7C7D" w:rsidP="00FD7C7D">
            <w:pPr>
              <w:numPr>
                <w:ilvl w:val="0"/>
                <w:numId w:val="5"/>
              </w:numPr>
              <w:tabs>
                <w:tab w:val="clear" w:pos="720"/>
                <w:tab w:val="num" w:pos="252"/>
              </w:tabs>
              <w:autoSpaceDE w:val="0"/>
              <w:autoSpaceDN w:val="0"/>
              <w:adjustRightInd w:val="0"/>
              <w:ind w:left="252" w:hanging="180"/>
              <w:jc w:val="both"/>
              <w:rPr>
                <w:rFonts w:ascii="Calibri" w:hAnsi="Calibri" w:cs="Arial"/>
                <w:iCs/>
                <w:sz w:val="20"/>
                <w:szCs w:val="20"/>
                <w:lang w:val="en-GB"/>
              </w:rPr>
            </w:pPr>
            <w:r w:rsidRPr="00CE2439">
              <w:rPr>
                <w:rFonts w:ascii="Calibri" w:hAnsi="Calibri" w:cs="Arial"/>
                <w:iCs/>
                <w:sz w:val="20"/>
                <w:szCs w:val="20"/>
                <w:lang w:val="en-GB"/>
              </w:rPr>
              <w:t>Immediately wash with water and soap and rinse thoroughly. Wash contaminated clothing before reuse.</w:t>
            </w:r>
          </w:p>
          <w:p w:rsidR="00FD7C7D" w:rsidRPr="00CE2439" w:rsidRDefault="00FD7C7D" w:rsidP="00FD7C7D">
            <w:pPr>
              <w:numPr>
                <w:ilvl w:val="0"/>
                <w:numId w:val="4"/>
              </w:numPr>
              <w:tabs>
                <w:tab w:val="clear" w:pos="720"/>
                <w:tab w:val="num" w:pos="252"/>
              </w:tabs>
              <w:autoSpaceDE w:val="0"/>
              <w:autoSpaceDN w:val="0"/>
              <w:adjustRightInd w:val="0"/>
              <w:ind w:left="252" w:hanging="180"/>
              <w:jc w:val="both"/>
              <w:rPr>
                <w:rFonts w:ascii="Calibri" w:hAnsi="Calibri" w:cs="Arial"/>
                <w:sz w:val="20"/>
                <w:szCs w:val="20"/>
                <w:lang w:val="en-GB"/>
              </w:rPr>
            </w:pPr>
            <w:r w:rsidRPr="00CE2439">
              <w:rPr>
                <w:rFonts w:ascii="Calibri" w:hAnsi="Calibri" w:cs="Arial"/>
                <w:sz w:val="20"/>
                <w:szCs w:val="20"/>
                <w:lang w:val="en-GB"/>
              </w:rPr>
              <w:t>If irritation persists, seek medical attention.</w:t>
            </w:r>
          </w:p>
          <w:p w:rsidR="00FD7C7D" w:rsidRPr="00CE2439" w:rsidRDefault="00FD7C7D" w:rsidP="00EA5D26">
            <w:pPr>
              <w:autoSpaceDE w:val="0"/>
              <w:autoSpaceDN w:val="0"/>
              <w:adjustRightInd w:val="0"/>
              <w:jc w:val="both"/>
              <w:rPr>
                <w:rFonts w:ascii="Calibri" w:hAnsi="Calibri" w:cs="Arial"/>
                <w:sz w:val="20"/>
                <w:szCs w:val="20"/>
                <w:lang w:val="en-GB"/>
              </w:rPr>
            </w:pPr>
            <w:r w:rsidRPr="00CE2439">
              <w:rPr>
                <w:rStyle w:val="hps"/>
                <w:rFonts w:ascii="Calibri" w:hAnsi="Calibri" w:cs="Arial"/>
                <w:sz w:val="20"/>
                <w:szCs w:val="20"/>
                <w:lang w:val="en-GB"/>
              </w:rPr>
              <w:t xml:space="preserve">     In the case long-term exposure</w:t>
            </w:r>
            <w:r w:rsidRPr="00CE2439">
              <w:rPr>
                <w:rStyle w:val="shorttext"/>
                <w:rFonts w:ascii="Calibri" w:hAnsi="Calibri" w:cs="Arial"/>
                <w:sz w:val="20"/>
                <w:szCs w:val="20"/>
                <w:lang w:val="en-GB"/>
              </w:rPr>
              <w:t xml:space="preserve"> </w:t>
            </w:r>
            <w:r w:rsidRPr="00CE2439">
              <w:rPr>
                <w:rStyle w:val="hps"/>
                <w:rFonts w:ascii="Calibri" w:hAnsi="Calibri" w:cs="Arial"/>
                <w:sz w:val="20"/>
                <w:szCs w:val="20"/>
                <w:lang w:val="en-GB"/>
              </w:rPr>
              <w:t>occurs irritation, allergic reaction.</w:t>
            </w:r>
          </w:p>
        </w:tc>
      </w:tr>
      <w:tr w:rsidR="00FD7C7D" w:rsidRPr="00CE2439" w:rsidTr="00EA5D26">
        <w:tc>
          <w:tcPr>
            <w:tcW w:w="680"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4.2.</w:t>
            </w:r>
          </w:p>
        </w:tc>
        <w:tc>
          <w:tcPr>
            <w:tcW w:w="868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Most important symptoms and effects, both acute and delayed</w:t>
            </w:r>
          </w:p>
        </w:tc>
      </w:tr>
      <w:tr w:rsidR="00FD7C7D" w:rsidRPr="00CE2439" w:rsidTr="00EA5D26">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E8012A" w:rsidRDefault="00FD7C7D" w:rsidP="00EA5D26">
            <w:pPr>
              <w:autoSpaceDE w:val="0"/>
              <w:autoSpaceDN w:val="0"/>
              <w:adjustRightInd w:val="0"/>
              <w:rPr>
                <w:rFonts w:ascii="Calibri" w:eastAsia="NotoSans" w:hAnsi="Calibri" w:cs="NotoSans"/>
                <w:sz w:val="20"/>
                <w:szCs w:val="20"/>
                <w:lang w:val="en-US"/>
              </w:rPr>
            </w:pPr>
            <w:r w:rsidRPr="00E8012A">
              <w:rPr>
                <w:rFonts w:ascii="Calibri" w:eastAsia="NotoSans" w:hAnsi="Calibri" w:cs="NotoSans"/>
                <w:sz w:val="20"/>
                <w:szCs w:val="20"/>
                <w:lang w:val="en-US"/>
              </w:rPr>
              <w:t>After eye contact: Causes tears, Conjunctivitis (pink eye), Conjunctival redness of the eyes,</w:t>
            </w:r>
          </w:p>
          <w:p w:rsidR="00FD7C7D" w:rsidRPr="00E8012A" w:rsidRDefault="00FD7C7D" w:rsidP="00EA5D26">
            <w:pPr>
              <w:autoSpaceDE w:val="0"/>
              <w:autoSpaceDN w:val="0"/>
              <w:adjustRightInd w:val="0"/>
              <w:rPr>
                <w:rFonts w:ascii="Calibri" w:eastAsia="NotoSans" w:hAnsi="Calibri" w:cs="NotoSans"/>
                <w:sz w:val="20"/>
                <w:szCs w:val="20"/>
                <w:lang w:val="en-US"/>
              </w:rPr>
            </w:pPr>
            <w:r w:rsidRPr="00E8012A">
              <w:rPr>
                <w:rFonts w:ascii="Calibri" w:eastAsia="NotoSans" w:hAnsi="Calibri" w:cs="NotoSans"/>
                <w:sz w:val="20"/>
                <w:szCs w:val="20"/>
                <w:lang w:val="en-US"/>
              </w:rPr>
              <w:t xml:space="preserve">Following skin contact: </w:t>
            </w:r>
            <w:proofErr w:type="spellStart"/>
            <w:r w:rsidRPr="00E8012A">
              <w:rPr>
                <w:rFonts w:ascii="Calibri" w:eastAsia="NotoSans" w:hAnsi="Calibri" w:cs="NotoSans"/>
                <w:sz w:val="20"/>
                <w:szCs w:val="20"/>
                <w:lang w:val="en-US"/>
              </w:rPr>
              <w:t>Localised</w:t>
            </w:r>
            <w:proofErr w:type="spellEnd"/>
            <w:r w:rsidRPr="00E8012A">
              <w:rPr>
                <w:rFonts w:ascii="Calibri" w:eastAsia="NotoSans" w:hAnsi="Calibri" w:cs="NotoSans"/>
                <w:sz w:val="20"/>
                <w:szCs w:val="20"/>
                <w:lang w:val="en-US"/>
              </w:rPr>
              <w:t xml:space="preserve"> redness, Has degreasing effect on the skin,</w:t>
            </w:r>
          </w:p>
          <w:p w:rsidR="00FD7C7D" w:rsidRPr="00E8012A" w:rsidRDefault="00FD7C7D" w:rsidP="00EA5D26">
            <w:pPr>
              <w:autoSpaceDE w:val="0"/>
              <w:autoSpaceDN w:val="0"/>
              <w:adjustRightInd w:val="0"/>
              <w:rPr>
                <w:rFonts w:ascii="Calibri" w:eastAsia="NotoSans" w:hAnsi="Calibri" w:cs="NotoSans"/>
                <w:sz w:val="20"/>
                <w:szCs w:val="20"/>
                <w:lang w:val="en-US"/>
              </w:rPr>
            </w:pPr>
            <w:r w:rsidRPr="00E8012A">
              <w:rPr>
                <w:rFonts w:ascii="Calibri" w:eastAsia="NotoSans" w:hAnsi="Calibri" w:cs="NotoSans"/>
                <w:sz w:val="20"/>
                <w:szCs w:val="20"/>
                <w:lang w:val="en-US"/>
              </w:rPr>
              <w:t>After ingestion: Irritation, Vomiting,</w:t>
            </w:r>
          </w:p>
          <w:p w:rsidR="00FD7C7D" w:rsidRPr="00E8012A" w:rsidRDefault="00FD7C7D" w:rsidP="00EA5D26">
            <w:pPr>
              <w:autoSpaceDE w:val="0"/>
              <w:autoSpaceDN w:val="0"/>
              <w:adjustRightInd w:val="0"/>
              <w:jc w:val="both"/>
              <w:rPr>
                <w:rFonts w:ascii="Calibri" w:eastAsia="NotoSans" w:hAnsi="Calibri" w:cs="NotoSans"/>
                <w:sz w:val="20"/>
                <w:szCs w:val="20"/>
                <w:lang w:val="en-US"/>
              </w:rPr>
            </w:pPr>
            <w:r w:rsidRPr="00E8012A">
              <w:rPr>
                <w:rFonts w:ascii="Calibri" w:eastAsia="NotoSans" w:hAnsi="Calibri" w:cs="NotoSans"/>
                <w:sz w:val="20"/>
                <w:szCs w:val="20"/>
                <w:lang w:val="en-US"/>
              </w:rPr>
              <w:t>Following inhalation: Cough, pain, choking, and breathing difficulties, Causes slight to moderate irritation,</w:t>
            </w:r>
          </w:p>
          <w:p w:rsidR="00FD7C7D" w:rsidRPr="00E8012A" w:rsidRDefault="00FD7C7D" w:rsidP="00EA5D26">
            <w:pPr>
              <w:rPr>
                <w:rFonts w:ascii="Calibri" w:hAnsi="Calibri" w:cs="Arial"/>
                <w:sz w:val="20"/>
                <w:szCs w:val="20"/>
                <w:lang w:val="en-US"/>
              </w:rPr>
            </w:pPr>
            <w:r w:rsidRPr="00E8012A">
              <w:rPr>
                <w:rFonts w:ascii="Calibri" w:eastAsia="NotoSans" w:hAnsi="Calibri" w:cs="NotoSans"/>
                <w:sz w:val="20"/>
                <w:szCs w:val="20"/>
                <w:lang w:val="en-US"/>
              </w:rPr>
              <w:t>Headaches and dizziness may occur, Narcosis</w:t>
            </w:r>
          </w:p>
        </w:tc>
      </w:tr>
      <w:tr w:rsidR="00FD7C7D" w:rsidRPr="007A0254" w:rsidTr="00EA5D26">
        <w:tc>
          <w:tcPr>
            <w:tcW w:w="680" w:type="dxa"/>
            <w:tcBorders>
              <w:top w:val="nil"/>
              <w:left w:val="single" w:sz="4" w:space="0" w:color="auto"/>
              <w:bottom w:val="nil"/>
              <w:right w:val="nil"/>
            </w:tcBorders>
            <w:shd w:val="clear" w:color="auto" w:fill="E6E6E6"/>
          </w:tcPr>
          <w:p w:rsidR="00FD7C7D" w:rsidRPr="007A0254" w:rsidRDefault="00FD7C7D" w:rsidP="00EA5D26">
            <w:pPr>
              <w:autoSpaceDE w:val="0"/>
              <w:autoSpaceDN w:val="0"/>
              <w:adjustRightInd w:val="0"/>
              <w:rPr>
                <w:rFonts w:ascii="Calibri" w:hAnsi="Calibri" w:cs="Arial"/>
                <w:b/>
                <w:sz w:val="20"/>
                <w:szCs w:val="20"/>
                <w:lang w:val="en-GB"/>
              </w:rPr>
            </w:pPr>
            <w:r w:rsidRPr="007A0254">
              <w:rPr>
                <w:rFonts w:ascii="Calibri" w:hAnsi="Calibri" w:cs="Arial"/>
                <w:b/>
                <w:sz w:val="20"/>
                <w:szCs w:val="20"/>
                <w:lang w:val="en-GB"/>
              </w:rPr>
              <w:t>4.3.</w:t>
            </w:r>
          </w:p>
        </w:tc>
        <w:tc>
          <w:tcPr>
            <w:tcW w:w="8680" w:type="dxa"/>
            <w:tcBorders>
              <w:top w:val="nil"/>
              <w:left w:val="nil"/>
              <w:bottom w:val="nil"/>
              <w:right w:val="single" w:sz="4" w:space="0" w:color="auto"/>
            </w:tcBorders>
            <w:shd w:val="clear" w:color="auto" w:fill="E6E6E6"/>
          </w:tcPr>
          <w:p w:rsidR="00FD7C7D" w:rsidRPr="007A0254" w:rsidRDefault="00FD7C7D" w:rsidP="00EA5D26">
            <w:pPr>
              <w:autoSpaceDE w:val="0"/>
              <w:autoSpaceDN w:val="0"/>
              <w:adjustRightInd w:val="0"/>
              <w:rPr>
                <w:rFonts w:ascii="Calibri" w:hAnsi="Calibri" w:cs="Arial"/>
                <w:b/>
                <w:sz w:val="20"/>
                <w:szCs w:val="20"/>
                <w:lang w:val="en-GB"/>
              </w:rPr>
            </w:pPr>
            <w:r w:rsidRPr="007A0254">
              <w:rPr>
                <w:rFonts w:ascii="Calibri" w:hAnsi="Calibri" w:cs="Arial"/>
                <w:b/>
                <w:sz w:val="20"/>
                <w:szCs w:val="20"/>
                <w:lang w:val="en-GB"/>
              </w:rPr>
              <w:t>Indication of any immediate medical attention and special treatment needed</w:t>
            </w:r>
          </w:p>
        </w:tc>
      </w:tr>
      <w:tr w:rsidR="00FD7C7D" w:rsidRPr="007A0254" w:rsidTr="00EA5D26">
        <w:tc>
          <w:tcPr>
            <w:tcW w:w="680" w:type="dxa"/>
            <w:tcBorders>
              <w:top w:val="nil"/>
              <w:left w:val="single" w:sz="4" w:space="0" w:color="auto"/>
              <w:bottom w:val="nil"/>
              <w:right w:val="nil"/>
            </w:tcBorders>
            <w:shd w:val="clear" w:color="auto" w:fill="auto"/>
          </w:tcPr>
          <w:p w:rsidR="00FD7C7D" w:rsidRPr="007A0254"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7A0254" w:rsidRDefault="00FD7C7D" w:rsidP="00EA5D26">
            <w:pPr>
              <w:jc w:val="both"/>
              <w:rPr>
                <w:rFonts w:ascii="Calibri" w:hAnsi="Calibri" w:cs="Arial"/>
                <w:bCs/>
                <w:sz w:val="12"/>
                <w:szCs w:val="12"/>
                <w:lang w:val="en-US"/>
              </w:rPr>
            </w:pPr>
            <w:r w:rsidRPr="007A0254">
              <w:rPr>
                <w:rFonts w:ascii="Calibri" w:hAnsi="Calibri" w:cs="Times-Italic"/>
                <w:iCs/>
                <w:sz w:val="20"/>
                <w:szCs w:val="20"/>
                <w:lang w:val="en-US"/>
              </w:rPr>
              <w:t>No further relevant information available.</w:t>
            </w:r>
          </w:p>
        </w:tc>
      </w:tr>
      <w:tr w:rsidR="00FD7C7D" w:rsidRPr="00CE2439" w:rsidTr="00EA5D26">
        <w:tc>
          <w:tcPr>
            <w:tcW w:w="9360"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
        </w:tc>
      </w:tr>
    </w:tbl>
    <w:p w:rsidR="00FD7C7D" w:rsidRPr="007A0254" w:rsidRDefault="00FD7C7D" w:rsidP="00FD7C7D">
      <w:pPr>
        <w:autoSpaceDE w:val="0"/>
        <w:autoSpaceDN w:val="0"/>
        <w:adjustRightInd w:val="0"/>
        <w:rPr>
          <w:rFonts w:ascii="Calibri" w:hAnsi="Calibri" w:cs="Times-BoldItalic"/>
          <w:b/>
          <w:bCs/>
          <w:iCs/>
          <w:sz w:val="12"/>
          <w:szCs w:val="12"/>
          <w:lang w:val="en-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8682"/>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5:  Firefighting measures</w:t>
            </w:r>
          </w:p>
        </w:tc>
      </w:tr>
      <w:tr w:rsidR="00FD7C7D" w:rsidRPr="00CE2439" w:rsidTr="00EA5D26">
        <w:tc>
          <w:tcPr>
            <w:tcW w:w="9360"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5.1.</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Extinguishing media</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E8012A" w:rsidRDefault="00FD7C7D" w:rsidP="00EA5D26">
            <w:pPr>
              <w:rPr>
                <w:rFonts w:ascii="Calibri" w:hAnsi="Calibri" w:cs="Arial"/>
                <w:b/>
                <w:sz w:val="20"/>
                <w:szCs w:val="20"/>
                <w:lang w:val="en-GB"/>
              </w:rPr>
            </w:pPr>
            <w:r w:rsidRPr="00E8012A">
              <w:rPr>
                <w:rFonts w:ascii="Calibri" w:hAnsi="Calibri" w:cs="Arial"/>
                <w:b/>
                <w:sz w:val="20"/>
                <w:szCs w:val="20"/>
                <w:lang w:val="en-GB"/>
              </w:rPr>
              <w:t>Suitable extinguishing agents:</w:t>
            </w:r>
          </w:p>
          <w:p w:rsidR="00FD7C7D" w:rsidRDefault="00FD7C7D" w:rsidP="00EA5D26">
            <w:pPr>
              <w:rPr>
                <w:rFonts w:ascii="Calibri" w:eastAsia="NotoSans" w:hAnsi="Calibri" w:cs="NotoSans"/>
                <w:sz w:val="20"/>
                <w:szCs w:val="20"/>
                <w:lang w:val="en-US"/>
              </w:rPr>
            </w:pPr>
            <w:r w:rsidRPr="00DB7987">
              <w:rPr>
                <w:rFonts w:ascii="Calibri" w:eastAsia="NotoSans" w:hAnsi="Calibri" w:cs="NotoSans"/>
                <w:sz w:val="20"/>
                <w:szCs w:val="20"/>
                <w:lang w:val="en-US"/>
              </w:rPr>
              <w:t xml:space="preserve">Foam; Dry powder; Carbon dioxide; Water spray jet </w:t>
            </w:r>
          </w:p>
          <w:p w:rsidR="00FD7C7D" w:rsidRPr="00AD49C5" w:rsidRDefault="00FD7C7D" w:rsidP="00EA5D26">
            <w:pPr>
              <w:rPr>
                <w:rFonts w:ascii="Calibri" w:hAnsi="Calibri" w:cs="NotoSans-Bold"/>
                <w:b/>
                <w:bCs/>
                <w:sz w:val="20"/>
                <w:szCs w:val="20"/>
                <w:lang w:val="en-US"/>
              </w:rPr>
            </w:pPr>
            <w:r w:rsidRPr="00AD49C5">
              <w:rPr>
                <w:rFonts w:ascii="Calibri" w:hAnsi="Calibri" w:cs="NotoSans-Bold"/>
                <w:b/>
                <w:bCs/>
                <w:sz w:val="20"/>
                <w:szCs w:val="20"/>
                <w:lang w:val="en-US"/>
              </w:rPr>
              <w:t>Unsuitable extinguishing media</w:t>
            </w:r>
          </w:p>
          <w:p w:rsidR="00FD7C7D" w:rsidRPr="00E8012A" w:rsidRDefault="00FD7C7D" w:rsidP="00EA5D26">
            <w:pPr>
              <w:rPr>
                <w:rFonts w:ascii="Calibri" w:hAnsi="Calibri" w:cs="Arial"/>
                <w:sz w:val="20"/>
                <w:szCs w:val="20"/>
                <w:lang w:val="en-GB"/>
              </w:rPr>
            </w:pPr>
            <w:r w:rsidRPr="00AD49C5">
              <w:rPr>
                <w:rFonts w:ascii="Calibri" w:hAnsi="Calibri" w:cs="NotoSans-Bold"/>
                <w:bCs/>
                <w:sz w:val="20"/>
                <w:szCs w:val="20"/>
                <w:lang w:val="en-US"/>
              </w:rPr>
              <w:t>Strong water jet.</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5.2.</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Special hazards arising from the substance or mixture</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E8012A" w:rsidRDefault="00FD7C7D" w:rsidP="00EA5D26">
            <w:pPr>
              <w:autoSpaceDE w:val="0"/>
              <w:autoSpaceDN w:val="0"/>
              <w:adjustRightInd w:val="0"/>
              <w:rPr>
                <w:rFonts w:ascii="Calibri" w:eastAsia="NotoSans" w:hAnsi="Calibri" w:cs="NotoSans"/>
                <w:sz w:val="20"/>
                <w:szCs w:val="20"/>
                <w:lang w:val="en-US"/>
              </w:rPr>
            </w:pPr>
            <w:r w:rsidRPr="00DB7987">
              <w:rPr>
                <w:rFonts w:ascii="Calibri" w:eastAsia="NotoSans" w:hAnsi="Calibri" w:cs="NotoSans"/>
                <w:sz w:val="20"/>
                <w:szCs w:val="20"/>
                <w:lang w:val="en-US"/>
              </w:rPr>
              <w:t xml:space="preserve">Fire and thermal decomposition gives off  harmful decomposition products like: Carbon oxides Vapor may cause flash fire. Vapor may accumulate in low or confined areas , travel a considerable distance to a source of ignition and flash back. Vapors may form explosive mixtures with air. Runoff  to sewer may create fire or explosion hazard. Heated containers may explode. </w:t>
            </w:r>
            <w:r w:rsidRPr="00E8012A">
              <w:rPr>
                <w:rFonts w:ascii="Calibri" w:hAnsi="Calibri" w:cs="NotoSans-Bold"/>
                <w:b/>
                <w:bCs/>
                <w:sz w:val="20"/>
                <w:szCs w:val="20"/>
                <w:lang w:val="en-US"/>
              </w:rPr>
              <w:t>Hazardous combustion products</w:t>
            </w:r>
          </w:p>
          <w:p w:rsidR="00FD7C7D" w:rsidRPr="00E8012A" w:rsidRDefault="00FD7C7D" w:rsidP="00EA5D26">
            <w:pPr>
              <w:rPr>
                <w:rFonts w:ascii="Calibri" w:hAnsi="Calibri" w:cs="Arial"/>
                <w:sz w:val="20"/>
                <w:szCs w:val="20"/>
                <w:lang w:val="en-GB"/>
              </w:rPr>
            </w:pPr>
            <w:r w:rsidRPr="00E8012A">
              <w:rPr>
                <w:rFonts w:ascii="Calibri" w:eastAsia="NotoSans" w:hAnsi="Calibri" w:cs="NotoSans"/>
                <w:sz w:val="20"/>
                <w:szCs w:val="20"/>
                <w:lang w:val="en-US"/>
              </w:rPr>
              <w:t xml:space="preserve">In case of fire may be liberated: carbon monoxide (CO), carbon dioxide (CO2,), </w:t>
            </w:r>
            <w:r w:rsidRPr="00E8012A">
              <w:rPr>
                <w:rFonts w:ascii="Calibri" w:hAnsi="Calibri" w:cs="Arial"/>
                <w:sz w:val="20"/>
                <w:szCs w:val="20"/>
                <w:lang w:val="en-GB"/>
              </w:rPr>
              <w:t>carbon monoxide and carbon dioxide.</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5.3.</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Advice for firefighters</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2" w:type="dxa"/>
            <w:tcBorders>
              <w:top w:val="nil"/>
              <w:left w:val="nil"/>
              <w:bottom w:val="nil"/>
              <w:right w:val="single" w:sz="4" w:space="0" w:color="auto"/>
            </w:tcBorders>
            <w:shd w:val="clear" w:color="auto" w:fill="auto"/>
          </w:tcPr>
          <w:p w:rsidR="00FD7C7D" w:rsidRDefault="00FD7C7D" w:rsidP="00EA5D26">
            <w:pPr>
              <w:autoSpaceDE w:val="0"/>
              <w:autoSpaceDN w:val="0"/>
              <w:adjustRightInd w:val="0"/>
              <w:rPr>
                <w:rFonts w:ascii="Calibri" w:eastAsia="NotoSans" w:hAnsi="Calibri" w:cs="NotoSans"/>
                <w:sz w:val="20"/>
                <w:szCs w:val="20"/>
                <w:lang w:val="en-US"/>
              </w:rPr>
            </w:pPr>
            <w:r w:rsidRPr="00DB7987">
              <w:rPr>
                <w:rFonts w:ascii="Calibri" w:eastAsia="NotoSans" w:hAnsi="Calibri" w:cs="NotoSans"/>
                <w:sz w:val="20"/>
                <w:szCs w:val="20"/>
                <w:lang w:val="en-US"/>
              </w:rPr>
              <w:t xml:space="preserve">In case of insufficient ventilation, wear suitable respiratory equipment with full mask. </w:t>
            </w:r>
          </w:p>
          <w:p w:rsidR="00FD7C7D" w:rsidRPr="00E8012A" w:rsidRDefault="00FD7C7D" w:rsidP="00EA5D26">
            <w:pPr>
              <w:autoSpaceDE w:val="0"/>
              <w:autoSpaceDN w:val="0"/>
              <w:adjustRightInd w:val="0"/>
              <w:rPr>
                <w:rFonts w:ascii="Calibri" w:eastAsia="NotoSans" w:hAnsi="Calibri" w:cs="NotoSans"/>
                <w:sz w:val="20"/>
                <w:szCs w:val="20"/>
                <w:lang w:val="en-US"/>
              </w:rPr>
            </w:pPr>
            <w:r w:rsidRPr="00E8012A">
              <w:rPr>
                <w:rFonts w:ascii="Calibri" w:hAnsi="Calibri" w:cs="NotoSans-Bold"/>
                <w:b/>
                <w:bCs/>
                <w:sz w:val="20"/>
                <w:szCs w:val="20"/>
                <w:lang w:val="en-US"/>
              </w:rPr>
              <w:t>Special protective equipment for firefighters</w:t>
            </w:r>
          </w:p>
          <w:p w:rsidR="00FD7C7D" w:rsidRPr="00E8012A" w:rsidRDefault="00FD7C7D" w:rsidP="00EA5D26">
            <w:pPr>
              <w:autoSpaceDE w:val="0"/>
              <w:autoSpaceDN w:val="0"/>
              <w:adjustRightInd w:val="0"/>
              <w:rPr>
                <w:rFonts w:ascii="Calibri" w:eastAsia="NotoSans" w:hAnsi="Calibri" w:cs="NotoSans"/>
                <w:sz w:val="20"/>
                <w:szCs w:val="20"/>
                <w:lang w:val="en-US"/>
              </w:rPr>
            </w:pPr>
            <w:r w:rsidRPr="00E8012A">
              <w:rPr>
                <w:rFonts w:ascii="Calibri" w:eastAsia="NotoSans" w:hAnsi="Calibri" w:cs="NotoSans"/>
                <w:sz w:val="20"/>
                <w:szCs w:val="20"/>
                <w:lang w:val="en-US"/>
              </w:rPr>
              <w:t>Protective clothing against liquid and gaseous chemicals, including liquid aerosols and solid particles.</w:t>
            </w:r>
          </w:p>
          <w:p w:rsidR="00FD7C7D" w:rsidRPr="00E8012A" w:rsidRDefault="00FD7C7D" w:rsidP="00EA5D26">
            <w:pPr>
              <w:rPr>
                <w:rFonts w:ascii="Calibri" w:hAnsi="Calibri" w:cs="Arial"/>
                <w:sz w:val="20"/>
                <w:szCs w:val="20"/>
                <w:lang w:val="en-US"/>
              </w:rPr>
            </w:pPr>
            <w:r w:rsidRPr="00E8012A">
              <w:rPr>
                <w:rFonts w:ascii="Calibri" w:eastAsia="NotoSans" w:hAnsi="Calibri" w:cs="NotoSans"/>
                <w:sz w:val="20"/>
                <w:szCs w:val="20"/>
                <w:lang w:val="en-US"/>
              </w:rPr>
              <w:t>Self-contained breathing apparatus (SCBA). Self-contained breathing apparatus (EN 133).</w:t>
            </w:r>
          </w:p>
        </w:tc>
      </w:tr>
      <w:tr w:rsidR="00FD7C7D" w:rsidRPr="00CE2439" w:rsidTr="00EA5D26">
        <w:tc>
          <w:tcPr>
            <w:tcW w:w="9360"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8682"/>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6:  Accidental release measures</w:t>
            </w:r>
          </w:p>
        </w:tc>
      </w:tr>
      <w:tr w:rsidR="00FD7C7D" w:rsidRPr="00CE2439" w:rsidTr="00EA5D26">
        <w:tc>
          <w:tcPr>
            <w:tcW w:w="9360"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6.1.</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Personal precautions, protective equipment and emergency procedures</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E8012A" w:rsidRDefault="00FD7C7D" w:rsidP="00EA5D26">
            <w:pPr>
              <w:autoSpaceDE w:val="0"/>
              <w:autoSpaceDN w:val="0"/>
              <w:adjustRightInd w:val="0"/>
              <w:rPr>
                <w:rFonts w:ascii="Calibri" w:eastAsia="NotoSans" w:hAnsi="Calibri" w:cs="NotoSans"/>
                <w:sz w:val="20"/>
                <w:szCs w:val="20"/>
                <w:lang w:val="en-US"/>
              </w:rPr>
            </w:pPr>
            <w:r w:rsidRPr="00AD49C5">
              <w:rPr>
                <w:rFonts w:ascii="Calibri" w:hAnsi="Calibri" w:cs="NotoSans-Bold"/>
                <w:b/>
                <w:bCs/>
                <w:sz w:val="20"/>
                <w:szCs w:val="20"/>
                <w:lang w:val="en-US"/>
              </w:rPr>
              <w:t>For non-emergency personnel</w:t>
            </w:r>
          </w:p>
          <w:p w:rsidR="00FD7C7D" w:rsidRPr="007A0254" w:rsidRDefault="00FD7C7D" w:rsidP="00EA5D26">
            <w:pPr>
              <w:autoSpaceDE w:val="0"/>
              <w:autoSpaceDN w:val="0"/>
              <w:adjustRightInd w:val="0"/>
              <w:jc w:val="both"/>
              <w:rPr>
                <w:rFonts w:ascii="Calibri" w:eastAsia="NotoSans" w:hAnsi="Calibri" w:cs="NotoSans"/>
                <w:sz w:val="20"/>
                <w:szCs w:val="20"/>
                <w:lang w:val="en-US"/>
              </w:rPr>
            </w:pPr>
            <w:r w:rsidRPr="00DB7987">
              <w:rPr>
                <w:rFonts w:ascii="Calibri" w:eastAsia="NotoSans" w:hAnsi="Calibri" w:cs="NotoSans"/>
                <w:sz w:val="20"/>
                <w:szCs w:val="20"/>
                <w:lang w:val="en-US"/>
              </w:rPr>
              <w:t>Ensure ventilation. Avoid contact with eyes and skin. Keep away sources of ignition. Ensure adequate ventilation.</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6.2.</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Environmental precautions</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7A0254" w:rsidRDefault="00FD7C7D" w:rsidP="00EA5D26">
            <w:pPr>
              <w:rPr>
                <w:rFonts w:ascii="Calibri" w:hAnsi="Calibri" w:cs="Arial"/>
                <w:sz w:val="20"/>
                <w:szCs w:val="20"/>
                <w:lang w:val="en-US"/>
              </w:rPr>
            </w:pPr>
            <w:r w:rsidRPr="00DB7987">
              <w:rPr>
                <w:rFonts w:ascii="Calibri" w:hAnsi="Calibri" w:cs="Times-Italic"/>
                <w:iCs/>
                <w:sz w:val="20"/>
                <w:szCs w:val="20"/>
                <w:lang w:val="en-US"/>
              </w:rPr>
              <w:t>Prevent spread over the wide area (e.g. by containment or oil barriers). Do not discharge into the drains /surface waters/groundwater</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6.3.</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jc w:val="both"/>
              <w:rPr>
                <w:rFonts w:ascii="Calibri" w:hAnsi="Calibri" w:cs="Arial"/>
                <w:b/>
                <w:sz w:val="20"/>
                <w:szCs w:val="20"/>
                <w:lang w:val="en-GB"/>
              </w:rPr>
            </w:pPr>
            <w:r w:rsidRPr="00CE2439">
              <w:rPr>
                <w:rFonts w:ascii="Calibri" w:hAnsi="Calibri" w:cs="Arial"/>
                <w:b/>
                <w:sz w:val="20"/>
                <w:szCs w:val="20"/>
                <w:lang w:val="en-GB"/>
              </w:rPr>
              <w:t>Methods and material for containment and cleaning up</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DB7987" w:rsidRDefault="00FD7C7D" w:rsidP="00EA5D26">
            <w:pPr>
              <w:rPr>
                <w:rFonts w:ascii="Calibri" w:hAnsi="Calibri" w:cs="Times-Italic"/>
                <w:iCs/>
                <w:sz w:val="20"/>
                <w:szCs w:val="20"/>
              </w:rPr>
            </w:pPr>
            <w:r w:rsidRPr="00364B4C">
              <w:rPr>
                <w:rStyle w:val="hps"/>
                <w:rFonts w:ascii="Calibri" w:hAnsi="Calibri" w:cs="Arial"/>
                <w:b/>
                <w:sz w:val="20"/>
                <w:szCs w:val="20"/>
                <w:lang w:val="en-GB"/>
              </w:rPr>
              <w:t>Discharge of</w:t>
            </w:r>
            <w:r w:rsidRPr="00364B4C">
              <w:rPr>
                <w:rFonts w:ascii="Calibri" w:hAnsi="Calibri" w:cs="Arial"/>
                <w:b/>
                <w:sz w:val="20"/>
                <w:szCs w:val="20"/>
                <w:lang w:val="en-GB"/>
              </w:rPr>
              <w:t xml:space="preserve"> </w:t>
            </w:r>
            <w:r w:rsidRPr="00364B4C">
              <w:rPr>
                <w:rStyle w:val="hps"/>
                <w:rFonts w:ascii="Calibri" w:hAnsi="Calibri" w:cs="Arial"/>
                <w:b/>
                <w:sz w:val="20"/>
                <w:szCs w:val="20"/>
                <w:lang w:val="en-GB"/>
              </w:rPr>
              <w:t>large</w:t>
            </w:r>
            <w:r w:rsidRPr="00364B4C">
              <w:rPr>
                <w:rFonts w:ascii="Calibri" w:hAnsi="Calibri" w:cs="Arial"/>
                <w:b/>
                <w:sz w:val="20"/>
                <w:szCs w:val="20"/>
                <w:lang w:val="en-GB"/>
              </w:rPr>
              <w:t xml:space="preserve"> </w:t>
            </w:r>
            <w:r w:rsidRPr="00364B4C">
              <w:rPr>
                <w:rStyle w:val="hps"/>
                <w:rFonts w:ascii="Calibri" w:hAnsi="Calibri" w:cs="Arial"/>
                <w:b/>
                <w:sz w:val="20"/>
                <w:szCs w:val="20"/>
                <w:lang w:val="en-GB"/>
              </w:rPr>
              <w:t>quantities of the substance</w:t>
            </w:r>
            <w:r w:rsidRPr="00364B4C">
              <w:rPr>
                <w:rFonts w:ascii="Calibri" w:hAnsi="Calibri" w:cs="Arial"/>
                <w:b/>
                <w:sz w:val="20"/>
                <w:szCs w:val="20"/>
                <w:lang w:val="en-GB"/>
              </w:rPr>
              <w:t>:</w:t>
            </w:r>
            <w:r w:rsidRPr="00364B4C">
              <w:rPr>
                <w:rFonts w:ascii="Calibri" w:hAnsi="Calibri" w:cs="Arial"/>
                <w:sz w:val="20"/>
                <w:szCs w:val="20"/>
                <w:lang w:val="en-GB"/>
              </w:rPr>
              <w:br/>
            </w:r>
            <w:r w:rsidRPr="00AD49C5">
              <w:rPr>
                <w:rFonts w:ascii="Calibri" w:hAnsi="Calibri" w:cs="Times-Italic"/>
                <w:iCs/>
                <w:sz w:val="20"/>
                <w:szCs w:val="20"/>
                <w:lang w:val="en-US"/>
              </w:rPr>
              <w:t>Pick up with absorbent material (</w:t>
            </w:r>
            <w:proofErr w:type="spellStart"/>
            <w:r w:rsidRPr="00AD49C5">
              <w:rPr>
                <w:rFonts w:ascii="Calibri" w:hAnsi="Calibri" w:cs="Times-Italic"/>
                <w:iCs/>
                <w:sz w:val="20"/>
                <w:szCs w:val="20"/>
                <w:lang w:val="en-US"/>
              </w:rPr>
              <w:t>eg</w:t>
            </w:r>
            <w:proofErr w:type="spellEnd"/>
            <w:r w:rsidRPr="00AD49C5">
              <w:rPr>
                <w:rFonts w:ascii="Calibri" w:hAnsi="Calibri" w:cs="Times-Italic"/>
                <w:iCs/>
                <w:sz w:val="20"/>
                <w:szCs w:val="20"/>
                <w:lang w:val="en-US"/>
              </w:rPr>
              <w:t xml:space="preserve"> sand, </w:t>
            </w:r>
            <w:proofErr w:type="spellStart"/>
            <w:r w:rsidRPr="00AD49C5">
              <w:rPr>
                <w:rFonts w:ascii="Calibri" w:hAnsi="Calibri" w:cs="Times-Italic"/>
                <w:iCs/>
                <w:sz w:val="20"/>
                <w:szCs w:val="20"/>
                <w:lang w:val="en-US"/>
              </w:rPr>
              <w:t>kieselgur</w:t>
            </w:r>
            <w:proofErr w:type="spellEnd"/>
            <w:r w:rsidRPr="00AD49C5">
              <w:rPr>
                <w:rFonts w:ascii="Calibri" w:hAnsi="Calibri" w:cs="Times-Italic"/>
                <w:iCs/>
                <w:sz w:val="20"/>
                <w:szCs w:val="20"/>
                <w:lang w:val="en-US"/>
              </w:rPr>
              <w:t xml:space="preserve">, acid binder, universal binder, sawdust). </w:t>
            </w:r>
            <w:r w:rsidRPr="00DB7987">
              <w:rPr>
                <w:rFonts w:ascii="Calibri" w:hAnsi="Calibri" w:cs="Times-Italic"/>
                <w:iCs/>
                <w:sz w:val="20"/>
                <w:szCs w:val="20"/>
              </w:rPr>
              <w:t>Dispose of contaminated material as prescribed.</w:t>
            </w:r>
          </w:p>
        </w:tc>
      </w:tr>
      <w:tr w:rsidR="00FD7C7D" w:rsidRPr="00CE2439" w:rsidTr="00EA5D26">
        <w:tc>
          <w:tcPr>
            <w:tcW w:w="678"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6.4.</w:t>
            </w:r>
          </w:p>
        </w:tc>
        <w:tc>
          <w:tcPr>
            <w:tcW w:w="8682"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Reference to other sections</w:t>
            </w:r>
          </w:p>
        </w:tc>
      </w:tr>
      <w:tr w:rsidR="00FD7C7D" w:rsidRPr="00CE2439" w:rsidTr="00EA5D26">
        <w:tc>
          <w:tcPr>
            <w:tcW w:w="678"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2"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sz w:val="20"/>
                <w:szCs w:val="20"/>
                <w:lang w:val="en-GB"/>
              </w:rPr>
            </w:pPr>
            <w:r w:rsidRPr="00CE2439">
              <w:rPr>
                <w:rFonts w:ascii="Calibri" w:hAnsi="Calibri" w:cs="Arial"/>
                <w:sz w:val="20"/>
                <w:szCs w:val="20"/>
                <w:lang w:val="en-GB"/>
              </w:rPr>
              <w:t>See Section 7 for information on safe handling.</w:t>
            </w:r>
          </w:p>
          <w:p w:rsidR="00FD7C7D" w:rsidRPr="00CE2439" w:rsidRDefault="00FD7C7D" w:rsidP="00EA5D26">
            <w:pPr>
              <w:rPr>
                <w:rFonts w:ascii="Calibri" w:hAnsi="Calibri" w:cs="Arial"/>
                <w:sz w:val="20"/>
                <w:szCs w:val="20"/>
                <w:lang w:val="en-GB"/>
              </w:rPr>
            </w:pPr>
            <w:r w:rsidRPr="00CE2439">
              <w:rPr>
                <w:rFonts w:ascii="Calibri" w:hAnsi="Calibri" w:cs="Arial"/>
                <w:sz w:val="20"/>
                <w:szCs w:val="20"/>
                <w:lang w:val="en-GB"/>
              </w:rPr>
              <w:t>See Section 8 for information on personal protection equipment.</w:t>
            </w:r>
          </w:p>
          <w:p w:rsidR="00FD7C7D" w:rsidRPr="00CE2439" w:rsidRDefault="00FD7C7D" w:rsidP="00EA5D26">
            <w:pPr>
              <w:rPr>
                <w:rFonts w:ascii="Calibri" w:hAnsi="Calibri" w:cs="Arial"/>
                <w:sz w:val="20"/>
                <w:szCs w:val="20"/>
                <w:lang w:val="en-GB"/>
              </w:rPr>
            </w:pPr>
            <w:r w:rsidRPr="00CE2439">
              <w:rPr>
                <w:rFonts w:ascii="Calibri" w:hAnsi="Calibri" w:cs="Arial"/>
                <w:sz w:val="20"/>
                <w:szCs w:val="20"/>
                <w:lang w:val="en-GB"/>
              </w:rPr>
              <w:t>See Section 13 for disposal information.</w:t>
            </w:r>
          </w:p>
        </w:tc>
      </w:tr>
      <w:tr w:rsidR="00FD7C7D" w:rsidRPr="00CE2439" w:rsidTr="00EA5D26">
        <w:tc>
          <w:tcPr>
            <w:tcW w:w="9360"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8683"/>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7:  Handling and storage</w:t>
            </w:r>
          </w:p>
        </w:tc>
      </w:tr>
      <w:tr w:rsidR="00FD7C7D" w:rsidRPr="00CE2439" w:rsidTr="00EA5D26">
        <w:tc>
          <w:tcPr>
            <w:tcW w:w="9360"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7.1.</w:t>
            </w:r>
          </w:p>
        </w:tc>
        <w:tc>
          <w:tcPr>
            <w:tcW w:w="8683"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Precautions for safe handling</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p>
        </w:tc>
        <w:tc>
          <w:tcPr>
            <w:tcW w:w="8683"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bCs/>
                <w:sz w:val="20"/>
                <w:szCs w:val="20"/>
                <w:lang w:val="en-GB"/>
              </w:rPr>
            </w:pPr>
            <w:r w:rsidRPr="00DB7987">
              <w:rPr>
                <w:rFonts w:ascii="Calibri" w:hAnsi="Calibri" w:cs="Arial"/>
                <w:sz w:val="20"/>
                <w:szCs w:val="20"/>
                <w:lang w:val="en-GB"/>
              </w:rPr>
              <w:t xml:space="preserve">Avoid prolonged or repeated contact with skin. Avoid contact with eyes. Keep container closed. Use only with adequate ventilation. Provide exhaust ventilation or other engineering controls to keep the airborne concentrations of </w:t>
            </w:r>
            <w:proofErr w:type="spellStart"/>
            <w:r w:rsidRPr="00DB7987">
              <w:rPr>
                <w:rFonts w:ascii="Calibri" w:hAnsi="Calibri" w:cs="Arial"/>
                <w:sz w:val="20"/>
                <w:szCs w:val="20"/>
                <w:lang w:val="en-GB"/>
              </w:rPr>
              <w:t>vapors</w:t>
            </w:r>
            <w:proofErr w:type="spellEnd"/>
            <w:r w:rsidRPr="00DB7987">
              <w:rPr>
                <w:rFonts w:ascii="Calibri" w:hAnsi="Calibri" w:cs="Arial"/>
                <w:sz w:val="20"/>
                <w:szCs w:val="20"/>
                <w:lang w:val="en-GB"/>
              </w:rPr>
              <w:t xml:space="preserve"> below their respective occupational exposure limits. Ensure that eyewash stations and safety showers are close to the workstation location. Keep away from heat, sparks and flame. Take precautionary measures against electrostatic discharges. To avoid fire or explosion, dissipate static electricity during transfer by </w:t>
            </w:r>
            <w:proofErr w:type="spellStart"/>
            <w:r w:rsidRPr="00DB7987">
              <w:rPr>
                <w:rFonts w:ascii="Calibri" w:hAnsi="Calibri" w:cs="Arial"/>
                <w:sz w:val="20"/>
                <w:szCs w:val="20"/>
                <w:lang w:val="en-GB"/>
              </w:rPr>
              <w:t>earthing</w:t>
            </w:r>
            <w:proofErr w:type="spellEnd"/>
            <w:r w:rsidRPr="00DB7987">
              <w:rPr>
                <w:rFonts w:ascii="Calibri" w:hAnsi="Calibri" w:cs="Arial"/>
                <w:sz w:val="20"/>
                <w:szCs w:val="20"/>
                <w:lang w:val="en-GB"/>
              </w:rPr>
              <w:t xml:space="preserve"> and bonding containers and equipment before transferring material. Use </w:t>
            </w:r>
            <w:proofErr w:type="spellStart"/>
            <w:r w:rsidRPr="00DB7987">
              <w:rPr>
                <w:rFonts w:ascii="Calibri" w:hAnsi="Calibri" w:cs="Arial"/>
                <w:sz w:val="20"/>
                <w:szCs w:val="20"/>
                <w:lang w:val="en-GB"/>
              </w:rPr>
              <w:t>explosionproof</w:t>
            </w:r>
            <w:proofErr w:type="spellEnd"/>
            <w:r w:rsidRPr="00DB7987">
              <w:rPr>
                <w:rFonts w:ascii="Calibri" w:hAnsi="Calibri" w:cs="Arial"/>
                <w:sz w:val="20"/>
                <w:szCs w:val="20"/>
                <w:lang w:val="en-GB"/>
              </w:rPr>
              <w:t xml:space="preserve"> electrical (ventilating, lighting and material handling) equipment. Wash thoroughly after handling.</w:t>
            </w:r>
          </w:p>
        </w:tc>
      </w:tr>
      <w:tr w:rsidR="00FD7C7D" w:rsidRPr="00CE2439" w:rsidTr="00EA5D26">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7.2.</w:t>
            </w:r>
          </w:p>
        </w:tc>
        <w:tc>
          <w:tcPr>
            <w:tcW w:w="8683"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jc w:val="both"/>
              <w:rPr>
                <w:rFonts w:ascii="Calibri" w:hAnsi="Calibri" w:cs="Arial"/>
                <w:b/>
                <w:sz w:val="20"/>
                <w:szCs w:val="20"/>
                <w:lang w:val="en-GB"/>
              </w:rPr>
            </w:pPr>
            <w:r w:rsidRPr="00CE2439">
              <w:rPr>
                <w:rFonts w:ascii="Calibri" w:hAnsi="Calibri" w:cs="Arial"/>
                <w:b/>
                <w:sz w:val="20"/>
                <w:szCs w:val="20"/>
                <w:lang w:val="en-GB"/>
              </w:rPr>
              <w:t>Conditions for safe storage, including any incompatibilities</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83"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b/>
                <w:sz w:val="20"/>
                <w:szCs w:val="20"/>
                <w:lang w:val="en-GB"/>
              </w:rPr>
            </w:pPr>
            <w:r w:rsidRPr="00DB7987">
              <w:rPr>
                <w:rFonts w:ascii="Calibri" w:hAnsi="Calibri" w:cs="Arial"/>
                <w:sz w:val="20"/>
                <w:szCs w:val="20"/>
                <w:lang w:val="en-GB"/>
              </w:rPr>
              <w:t>Store in a segregated and approved area. Keep container in a cool, well-ventilated area. Keep container tightly closed and sealed until it is ready for use. Avoid all possible sources of ignition (spark or flame).</w:t>
            </w:r>
          </w:p>
        </w:tc>
      </w:tr>
      <w:tr w:rsidR="00FD7C7D" w:rsidRPr="00CE2439" w:rsidTr="00EA5D26">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7.3.</w:t>
            </w:r>
          </w:p>
        </w:tc>
        <w:tc>
          <w:tcPr>
            <w:tcW w:w="8683"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Specific end use(s)</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3"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r w:rsidRPr="00CE2439">
              <w:rPr>
                <w:rStyle w:val="hps"/>
                <w:rFonts w:ascii="Calibri" w:hAnsi="Calibri" w:cs="Arial"/>
                <w:sz w:val="20"/>
                <w:szCs w:val="20"/>
                <w:lang w:val="en-GB"/>
              </w:rPr>
              <w:t>In the</w:t>
            </w:r>
            <w:r w:rsidRPr="00CE2439">
              <w:rPr>
                <w:rFonts w:ascii="Calibri" w:hAnsi="Calibri" w:cs="Arial"/>
                <w:sz w:val="20"/>
                <w:szCs w:val="20"/>
                <w:lang w:val="en-GB"/>
              </w:rPr>
              <w:t xml:space="preserve"> </w:t>
            </w:r>
            <w:r w:rsidRPr="00CE2439">
              <w:rPr>
                <w:rStyle w:val="hps"/>
                <w:rFonts w:ascii="Calibri" w:hAnsi="Calibri" w:cs="Arial"/>
                <w:sz w:val="20"/>
                <w:szCs w:val="20"/>
                <w:lang w:val="en-GB"/>
              </w:rPr>
              <w:t>annex to the safety</w:t>
            </w:r>
            <w:r w:rsidRPr="00CE2439">
              <w:rPr>
                <w:rFonts w:ascii="Calibri" w:hAnsi="Calibri" w:cs="Arial"/>
                <w:sz w:val="20"/>
                <w:szCs w:val="20"/>
                <w:lang w:val="en-GB"/>
              </w:rPr>
              <w:t xml:space="preserve"> </w:t>
            </w:r>
            <w:r w:rsidRPr="00CE2439">
              <w:rPr>
                <w:rStyle w:val="hps"/>
                <w:rFonts w:ascii="Calibri" w:hAnsi="Calibri" w:cs="Arial"/>
                <w:sz w:val="20"/>
                <w:szCs w:val="20"/>
                <w:lang w:val="en-GB"/>
              </w:rPr>
              <w:t>data sheet</w:t>
            </w:r>
            <w:r w:rsidRPr="00CE2439">
              <w:rPr>
                <w:rFonts w:ascii="Calibri" w:hAnsi="Calibri" w:cs="Arial"/>
                <w:sz w:val="20"/>
                <w:szCs w:val="20"/>
                <w:lang w:val="en-GB"/>
              </w:rPr>
              <w:t xml:space="preserve"> </w:t>
            </w:r>
            <w:r w:rsidRPr="00CE2439">
              <w:rPr>
                <w:rStyle w:val="hps"/>
                <w:rFonts w:ascii="Calibri" w:hAnsi="Calibri" w:cs="Arial"/>
                <w:sz w:val="20"/>
                <w:szCs w:val="20"/>
                <w:lang w:val="en-GB"/>
              </w:rPr>
              <w:t>are described in</w:t>
            </w:r>
            <w:r w:rsidRPr="00CE2439">
              <w:rPr>
                <w:rFonts w:ascii="Calibri" w:hAnsi="Calibri" w:cs="Arial"/>
                <w:sz w:val="20"/>
                <w:szCs w:val="20"/>
                <w:lang w:val="en-GB"/>
              </w:rPr>
              <w:t xml:space="preserve"> </w:t>
            </w:r>
            <w:r w:rsidRPr="00CE2439">
              <w:rPr>
                <w:rStyle w:val="hps"/>
                <w:rFonts w:ascii="Calibri" w:hAnsi="Calibri" w:cs="Arial"/>
                <w:sz w:val="20"/>
                <w:szCs w:val="20"/>
                <w:lang w:val="en-GB"/>
              </w:rPr>
              <w:t>the exposure scenarios.</w:t>
            </w:r>
          </w:p>
        </w:tc>
      </w:tr>
      <w:tr w:rsidR="00FD7C7D" w:rsidRPr="00CE2439" w:rsidTr="00EA5D26">
        <w:tc>
          <w:tcPr>
            <w:tcW w:w="9360"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8680"/>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8:  Exposure controls/personal protection</w:t>
            </w:r>
          </w:p>
        </w:tc>
      </w:tr>
      <w:tr w:rsidR="00FD7C7D" w:rsidRPr="00CE2439" w:rsidTr="00EA5D26">
        <w:tc>
          <w:tcPr>
            <w:tcW w:w="9360"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80"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8.1.</w:t>
            </w:r>
          </w:p>
        </w:tc>
        <w:tc>
          <w:tcPr>
            <w:tcW w:w="868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Control parameters</w:t>
            </w:r>
          </w:p>
        </w:tc>
      </w:tr>
      <w:tr w:rsidR="00FD7C7D" w:rsidRPr="00CE2439" w:rsidTr="00EA5D26">
        <w:trPr>
          <w:trHeight w:val="223"/>
        </w:trPr>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A05270" w:rsidRDefault="00FD7C7D" w:rsidP="00EA5D26">
            <w:pPr>
              <w:rPr>
                <w:rFonts w:ascii="Calibri" w:hAnsi="Calibri" w:cs="Arial"/>
                <w:sz w:val="20"/>
                <w:szCs w:val="20"/>
              </w:rPr>
            </w:pPr>
          </w:p>
        </w:tc>
      </w:tr>
      <w:tr w:rsidR="00FD7C7D" w:rsidRPr="00CE2439" w:rsidTr="00EA5D26">
        <w:trPr>
          <w:trHeight w:val="223"/>
        </w:trPr>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FC4BF2" w:rsidRDefault="00FD7C7D" w:rsidP="00EA5D26">
            <w:pPr>
              <w:rPr>
                <w:rFonts w:ascii="Calibri" w:hAnsi="Calibri" w:cs="NotoSans-Bold"/>
                <w:b/>
                <w:bCs/>
                <w:sz w:val="20"/>
                <w:szCs w:val="20"/>
                <w:lang w:val="en-US"/>
              </w:rPr>
            </w:pPr>
            <w:r w:rsidRPr="00FC4BF2">
              <w:rPr>
                <w:rFonts w:ascii="Calibri" w:hAnsi="Calibri" w:cs="NotoSans-Bold"/>
                <w:b/>
                <w:bCs/>
                <w:sz w:val="20"/>
                <w:szCs w:val="20"/>
                <w:lang w:val="en-US"/>
              </w:rPr>
              <w:t>Occupational exposure limit values (Workplace Exposure Limits)</w:t>
            </w:r>
          </w:p>
          <w:p w:rsidR="00FD7C7D" w:rsidRDefault="00FD7C7D" w:rsidP="00EA5D26">
            <w:pPr>
              <w:rPr>
                <w:rFonts w:ascii="Calibri" w:hAnsi="Calibri" w:cs="Arial"/>
                <w:color w:val="FF0000"/>
                <w:sz w:val="20"/>
                <w:szCs w:val="20"/>
                <w:lang w:val="pt-BR"/>
              </w:rPr>
            </w:pPr>
            <w:r>
              <w:rPr>
                <w:rFonts w:ascii="Calibri" w:hAnsi="Calibri" w:cs="NotoSans-Bold"/>
                <w:b/>
                <w:bCs/>
                <w:sz w:val="20"/>
                <w:szCs w:val="20"/>
                <w:lang w:val="en-US"/>
              </w:rPr>
              <w:t>Ethyl acetate</w:t>
            </w:r>
            <w:r w:rsidRPr="00FC4BF2">
              <w:rPr>
                <w:rFonts w:ascii="Calibri" w:hAnsi="Calibri" w:cs="NotoSans-Bold"/>
                <w:b/>
                <w:bCs/>
                <w:sz w:val="20"/>
                <w:szCs w:val="20"/>
                <w:lang w:val="en-US"/>
              </w:rPr>
              <w:t xml:space="preserve">  </w:t>
            </w:r>
            <w:r w:rsidRPr="00FC4BF2">
              <w:rPr>
                <w:rFonts w:ascii="Calibri" w:hAnsi="Calibri" w:cs="NotoSans-Bold"/>
                <w:bCs/>
                <w:sz w:val="20"/>
                <w:szCs w:val="20"/>
                <w:lang w:val="en-US"/>
              </w:rPr>
              <w:t>(</w:t>
            </w:r>
            <w:r>
              <w:rPr>
                <w:rFonts w:ascii="Calibri" w:hAnsi="Calibri" w:cs="NotoSans-Bold"/>
                <w:bCs/>
                <w:sz w:val="20"/>
                <w:szCs w:val="20"/>
                <w:lang w:val="en-US"/>
              </w:rPr>
              <w:t xml:space="preserve">CAS: </w:t>
            </w:r>
            <w:r w:rsidRPr="001B752B">
              <w:rPr>
                <w:rFonts w:ascii="Calibri" w:eastAsia="Calibri" w:hAnsi="Calibri" w:cs="Arial"/>
                <w:sz w:val="18"/>
                <w:szCs w:val="18"/>
                <w:lang w:val="en-US"/>
              </w:rPr>
              <w:t>141-78-6</w:t>
            </w:r>
            <w:r w:rsidRPr="00FC4BF2">
              <w:rPr>
                <w:rFonts w:ascii="Calibri" w:hAnsi="Calibri"/>
                <w:sz w:val="20"/>
                <w:szCs w:val="20"/>
                <w:lang w:val="en-US"/>
              </w:rPr>
              <w:t>)</w:t>
            </w:r>
            <w:r w:rsidRPr="00FC4BF2">
              <w:rPr>
                <w:rFonts w:ascii="Calibri" w:hAnsi="Calibri" w:cs="NotoSans-Bold"/>
                <w:bCs/>
                <w:sz w:val="20"/>
                <w:szCs w:val="20"/>
                <w:lang w:val="en-US"/>
              </w:rPr>
              <w:br/>
            </w:r>
            <w:r w:rsidRPr="00AD49C5">
              <w:rPr>
                <w:rFonts w:ascii="Calibri" w:hAnsi="Calibri" w:cs="Arial"/>
                <w:sz w:val="20"/>
                <w:szCs w:val="20"/>
                <w:lang w:val="en-US"/>
              </w:rPr>
              <w:t>OELV TWA 200 ppm</w:t>
            </w:r>
            <w:r w:rsidRPr="00D26754">
              <w:rPr>
                <w:rFonts w:ascii="Calibri" w:hAnsi="Calibri" w:cs="Arial"/>
                <w:color w:val="FF0000"/>
                <w:sz w:val="20"/>
                <w:szCs w:val="20"/>
                <w:lang w:val="pt-BR"/>
              </w:rPr>
              <w:t xml:space="preserve"> </w:t>
            </w:r>
          </w:p>
          <w:p w:rsidR="00FD7C7D" w:rsidRPr="00821D94" w:rsidRDefault="00FD7C7D" w:rsidP="00EA5D26">
            <w:pPr>
              <w:rPr>
                <w:rFonts w:ascii="Calibri" w:hAnsi="Calibri" w:cs="Arial"/>
                <w:b/>
                <w:sz w:val="20"/>
                <w:szCs w:val="20"/>
                <w:lang w:val="pt-BR"/>
              </w:rPr>
            </w:pPr>
            <w:r w:rsidRPr="00821D94">
              <w:rPr>
                <w:rFonts w:ascii="Calibri" w:hAnsi="Calibri" w:cs="Arial"/>
                <w:b/>
                <w:sz w:val="20"/>
                <w:szCs w:val="20"/>
                <w:lang w:val="pt-BR"/>
              </w:rPr>
              <w:t xml:space="preserve">DNEL Exposure Limit Values </w:t>
            </w:r>
          </w:p>
          <w:p w:rsidR="00FD7C7D" w:rsidRPr="00A05270" w:rsidRDefault="00FD7C7D" w:rsidP="00EA5D26">
            <w:pPr>
              <w:rPr>
                <w:rFonts w:ascii="Calibri" w:hAnsi="Calibri" w:cs="Arial"/>
                <w:b/>
                <w:sz w:val="20"/>
                <w:szCs w:val="20"/>
                <w:lang w:val="en-US"/>
              </w:rPr>
            </w:pPr>
            <w:r w:rsidRPr="00A05270">
              <w:rPr>
                <w:rFonts w:ascii="Calibri" w:hAnsi="Calibri"/>
                <w:sz w:val="20"/>
                <w:szCs w:val="20"/>
                <w:lang w:val="en-US"/>
              </w:rPr>
              <w:t>human health values</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 xml:space="preserve">DNEL 1.468 mg/m³ human, </w:t>
            </w:r>
            <w:proofErr w:type="spellStart"/>
            <w:r w:rsidRPr="00BD1181">
              <w:rPr>
                <w:rFonts w:ascii="Calibri" w:hAnsi="Calibri" w:cs="Arial"/>
                <w:sz w:val="20"/>
                <w:szCs w:val="20"/>
                <w:lang w:val="en-US"/>
              </w:rPr>
              <w:t>inhalatory</w:t>
            </w:r>
            <w:proofErr w:type="spellEnd"/>
            <w:r w:rsidRPr="00BD1181">
              <w:rPr>
                <w:rFonts w:ascii="Calibri" w:hAnsi="Calibri" w:cs="Arial"/>
                <w:sz w:val="20"/>
                <w:szCs w:val="20"/>
                <w:lang w:val="en-US"/>
              </w:rPr>
              <w:t xml:space="preserve"> worker (industry) acute - local effects</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 xml:space="preserve">DNEL 1.468 mg/m³ human, </w:t>
            </w:r>
            <w:proofErr w:type="spellStart"/>
            <w:r w:rsidRPr="00BD1181">
              <w:rPr>
                <w:rFonts w:ascii="Calibri" w:hAnsi="Calibri" w:cs="Arial"/>
                <w:sz w:val="20"/>
                <w:szCs w:val="20"/>
                <w:lang w:val="en-US"/>
              </w:rPr>
              <w:t>inhalatory</w:t>
            </w:r>
            <w:proofErr w:type="spellEnd"/>
            <w:r w:rsidRPr="00BD1181">
              <w:rPr>
                <w:rFonts w:ascii="Calibri" w:hAnsi="Calibri" w:cs="Arial"/>
                <w:sz w:val="20"/>
                <w:szCs w:val="20"/>
                <w:lang w:val="en-US"/>
              </w:rPr>
              <w:t xml:space="preserve"> worker (industry) acute - systemic effects</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 xml:space="preserve">DNEL 734 mg/m³ human, </w:t>
            </w:r>
            <w:proofErr w:type="spellStart"/>
            <w:r w:rsidRPr="00BD1181">
              <w:rPr>
                <w:rFonts w:ascii="Calibri" w:hAnsi="Calibri" w:cs="Arial"/>
                <w:sz w:val="20"/>
                <w:szCs w:val="20"/>
                <w:lang w:val="en-US"/>
              </w:rPr>
              <w:t>inhalatory</w:t>
            </w:r>
            <w:proofErr w:type="spellEnd"/>
            <w:r w:rsidRPr="00BD1181">
              <w:rPr>
                <w:rFonts w:ascii="Calibri" w:hAnsi="Calibri" w:cs="Arial"/>
                <w:sz w:val="20"/>
                <w:szCs w:val="20"/>
                <w:lang w:val="en-US"/>
              </w:rPr>
              <w:t xml:space="preserve"> worker (industry) chronic - local effects</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DNEL 63 mg/kg human, dermal worker (industry) chronic - systemic effects</w:t>
            </w:r>
          </w:p>
          <w:p w:rsidR="00FD7C7D" w:rsidRDefault="00FD7C7D" w:rsidP="00EA5D26">
            <w:pPr>
              <w:rPr>
                <w:rFonts w:ascii="Calibri" w:hAnsi="Calibri" w:cs="Arial"/>
                <w:sz w:val="20"/>
                <w:szCs w:val="20"/>
                <w:lang w:val="en-US"/>
              </w:rPr>
            </w:pPr>
            <w:r w:rsidRPr="00BD1181">
              <w:rPr>
                <w:rFonts w:ascii="Calibri" w:hAnsi="Calibri" w:cs="Arial"/>
                <w:sz w:val="20"/>
                <w:szCs w:val="20"/>
                <w:lang w:val="en-US"/>
              </w:rPr>
              <w:t xml:space="preserve">DNEL 734 mg/m³ human, </w:t>
            </w:r>
            <w:proofErr w:type="spellStart"/>
            <w:r w:rsidRPr="00BD1181">
              <w:rPr>
                <w:rFonts w:ascii="Calibri" w:hAnsi="Calibri" w:cs="Arial"/>
                <w:sz w:val="20"/>
                <w:szCs w:val="20"/>
                <w:lang w:val="en-US"/>
              </w:rPr>
              <w:t>inhalatory</w:t>
            </w:r>
            <w:proofErr w:type="spellEnd"/>
            <w:r w:rsidRPr="00BD1181">
              <w:rPr>
                <w:rFonts w:ascii="Calibri" w:hAnsi="Calibri" w:cs="Arial"/>
                <w:sz w:val="20"/>
                <w:szCs w:val="20"/>
                <w:lang w:val="en-US"/>
              </w:rPr>
              <w:t xml:space="preserve"> worker (industry) chronic - systemic effects</w:t>
            </w:r>
          </w:p>
          <w:p w:rsidR="00FD7C7D" w:rsidRDefault="00FD7C7D" w:rsidP="00EA5D26">
            <w:pPr>
              <w:rPr>
                <w:rFonts w:ascii="Calibri" w:hAnsi="Calibri" w:cs="Arial"/>
                <w:sz w:val="20"/>
                <w:szCs w:val="20"/>
                <w:lang w:val="en-US"/>
              </w:rPr>
            </w:pPr>
          </w:p>
          <w:p w:rsidR="00FD7C7D" w:rsidRPr="00821D94" w:rsidRDefault="00FD7C7D" w:rsidP="00EA5D26">
            <w:pPr>
              <w:rPr>
                <w:rFonts w:ascii="Calibri" w:hAnsi="Calibri" w:cs="Arial"/>
                <w:b/>
                <w:sz w:val="20"/>
                <w:szCs w:val="20"/>
                <w:lang w:val="en-GB"/>
              </w:rPr>
            </w:pPr>
            <w:r w:rsidRPr="00821D94">
              <w:rPr>
                <w:rFonts w:ascii="Calibri" w:hAnsi="Calibri" w:cs="Arial"/>
                <w:b/>
                <w:sz w:val="20"/>
                <w:szCs w:val="20"/>
                <w:lang w:val="en-GB"/>
              </w:rPr>
              <w:t xml:space="preserve">PNEC Exposure Limit Values </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PNEC 0,24 mg/l freshwater short-term (single instance)</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PNEC 0,024 mg/l marine water short-term (single instance)</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PNEC 650 mg/l sewage treatment plant (STP) short-term (single instance)</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lastRenderedPageBreak/>
              <w:t>PNEC 1,15 mg/kg freshwater sediment short-term (single instance)</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PNEC 0,115 mg/kg marine sediment short-term (single instance)</w:t>
            </w:r>
          </w:p>
          <w:p w:rsidR="00FD7C7D" w:rsidRPr="00BD1181" w:rsidRDefault="00FD7C7D" w:rsidP="00EA5D26">
            <w:pPr>
              <w:rPr>
                <w:rFonts w:ascii="Calibri" w:hAnsi="Calibri" w:cs="Arial"/>
                <w:sz w:val="20"/>
                <w:szCs w:val="20"/>
                <w:lang w:val="en-US"/>
              </w:rPr>
            </w:pPr>
            <w:r w:rsidRPr="00BD1181">
              <w:rPr>
                <w:rFonts w:ascii="Calibri" w:hAnsi="Calibri" w:cs="Arial"/>
                <w:sz w:val="20"/>
                <w:szCs w:val="20"/>
                <w:lang w:val="en-US"/>
              </w:rPr>
              <w:t>PNEC 0,148 mg/kg soil short-term (single instance)</w:t>
            </w:r>
          </w:p>
          <w:p w:rsidR="00FD7C7D" w:rsidRPr="00821D94" w:rsidRDefault="00FD7C7D" w:rsidP="00EA5D26">
            <w:pPr>
              <w:rPr>
                <w:rFonts w:ascii="Calibri" w:hAnsi="Calibri" w:cs="Arial"/>
                <w:sz w:val="20"/>
                <w:szCs w:val="20"/>
                <w:lang w:val="en-US"/>
              </w:rPr>
            </w:pPr>
            <w:r w:rsidRPr="00BD1181">
              <w:rPr>
                <w:rFonts w:ascii="Calibri" w:hAnsi="Calibri" w:cs="Arial"/>
                <w:sz w:val="20"/>
                <w:szCs w:val="20"/>
                <w:lang w:val="en-US"/>
              </w:rPr>
              <w:t>PNEC 1,65 mg/l water continuous</w:t>
            </w:r>
          </w:p>
        </w:tc>
      </w:tr>
      <w:tr w:rsidR="00FD7C7D" w:rsidRPr="00CE2439" w:rsidTr="00EA5D26">
        <w:trPr>
          <w:trHeight w:val="223"/>
        </w:trPr>
        <w:tc>
          <w:tcPr>
            <w:tcW w:w="68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80" w:type="dxa"/>
            <w:tcBorders>
              <w:top w:val="nil"/>
              <w:left w:val="nil"/>
              <w:bottom w:val="nil"/>
              <w:right w:val="single" w:sz="4" w:space="0" w:color="auto"/>
            </w:tcBorders>
            <w:shd w:val="clear" w:color="auto" w:fill="auto"/>
          </w:tcPr>
          <w:p w:rsidR="00FD7C7D" w:rsidRPr="00BD1181" w:rsidRDefault="00FD7C7D" w:rsidP="00EA5D26">
            <w:pPr>
              <w:rPr>
                <w:rFonts w:ascii="Calibri" w:hAnsi="Calibri" w:cs="Arial"/>
                <w:sz w:val="10"/>
                <w:szCs w:val="10"/>
                <w:lang w:val="en-US"/>
              </w:rPr>
            </w:pPr>
          </w:p>
        </w:tc>
      </w:tr>
      <w:tr w:rsidR="00FD7C7D" w:rsidRPr="00CE2439" w:rsidTr="00EA5D26">
        <w:tc>
          <w:tcPr>
            <w:tcW w:w="680"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8.2.</w:t>
            </w:r>
          </w:p>
        </w:tc>
        <w:tc>
          <w:tcPr>
            <w:tcW w:w="868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Exposure controls</w:t>
            </w:r>
          </w:p>
        </w:tc>
      </w:tr>
      <w:tr w:rsidR="00FD7C7D" w:rsidRPr="00D26754" w:rsidTr="00EA5D26">
        <w:tc>
          <w:tcPr>
            <w:tcW w:w="680" w:type="dxa"/>
            <w:tcBorders>
              <w:top w:val="nil"/>
              <w:left w:val="single" w:sz="4" w:space="0" w:color="auto"/>
              <w:bottom w:val="nil"/>
              <w:right w:val="nil"/>
            </w:tcBorders>
            <w:shd w:val="clear" w:color="auto" w:fill="auto"/>
          </w:tcPr>
          <w:p w:rsidR="00FD7C7D" w:rsidRPr="00D26754" w:rsidRDefault="00FD7C7D" w:rsidP="00EA5D26">
            <w:pPr>
              <w:autoSpaceDE w:val="0"/>
              <w:autoSpaceDN w:val="0"/>
              <w:adjustRightInd w:val="0"/>
              <w:rPr>
                <w:rFonts w:ascii="Calibri" w:hAnsi="Calibri" w:cs="Arial"/>
                <w:b/>
                <w:sz w:val="20"/>
                <w:szCs w:val="20"/>
                <w:lang w:val="en-GB"/>
              </w:rPr>
            </w:pPr>
          </w:p>
        </w:tc>
        <w:tc>
          <w:tcPr>
            <w:tcW w:w="8680" w:type="dxa"/>
            <w:tcBorders>
              <w:top w:val="nil"/>
              <w:left w:val="nil"/>
              <w:bottom w:val="nil"/>
              <w:right w:val="single" w:sz="4" w:space="0" w:color="auto"/>
            </w:tcBorders>
            <w:shd w:val="clear" w:color="auto" w:fill="auto"/>
          </w:tcPr>
          <w:p w:rsidR="00FD7C7D" w:rsidRPr="00D26754" w:rsidRDefault="00FD7C7D" w:rsidP="00EA5D26">
            <w:pPr>
              <w:autoSpaceDE w:val="0"/>
              <w:autoSpaceDN w:val="0"/>
              <w:adjustRightInd w:val="0"/>
              <w:jc w:val="both"/>
              <w:rPr>
                <w:rFonts w:ascii="Calibri" w:hAnsi="Calibri" w:cs="Arial"/>
                <w:b/>
                <w:bCs/>
                <w:sz w:val="20"/>
                <w:szCs w:val="20"/>
                <w:lang w:val="en-GB"/>
              </w:rPr>
            </w:pPr>
            <w:r w:rsidRPr="00D26754">
              <w:rPr>
                <w:rFonts w:ascii="Calibri" w:hAnsi="Calibri" w:cs="Arial"/>
                <w:b/>
                <w:bCs/>
                <w:sz w:val="20"/>
                <w:szCs w:val="20"/>
                <w:lang w:val="en-GB"/>
              </w:rPr>
              <w:t>Appropriate engineering controls:</w:t>
            </w:r>
          </w:p>
          <w:p w:rsidR="00FD7C7D" w:rsidRPr="00D26754" w:rsidRDefault="00FD7C7D" w:rsidP="00EA5D26">
            <w:pPr>
              <w:autoSpaceDE w:val="0"/>
              <w:autoSpaceDN w:val="0"/>
              <w:adjustRightInd w:val="0"/>
              <w:jc w:val="both"/>
              <w:rPr>
                <w:rStyle w:val="Enfasigrassetto"/>
                <w:rFonts w:ascii="Calibri" w:hAnsi="Calibri" w:cs="Arial"/>
                <w:b w:val="0"/>
                <w:bCs w:val="0"/>
                <w:sz w:val="20"/>
                <w:szCs w:val="20"/>
                <w:lang w:val="en-GB"/>
              </w:rPr>
            </w:pPr>
            <w:r w:rsidRPr="00D26754">
              <w:rPr>
                <w:rFonts w:ascii="Calibri" w:hAnsi="Calibri" w:cs="Arial"/>
                <w:sz w:val="20"/>
                <w:szCs w:val="20"/>
                <w:lang w:val="en-GB"/>
              </w:rPr>
              <w:t>Handle in accordance with good industrial hygiene and safety practice. Wash hands before breaks and at the end of workday.</w:t>
            </w:r>
          </w:p>
          <w:p w:rsidR="00FD7C7D" w:rsidRPr="00D26754" w:rsidRDefault="00FD7C7D" w:rsidP="00EA5D26">
            <w:pPr>
              <w:pStyle w:val="NormaleWeb"/>
              <w:spacing w:before="0" w:beforeAutospacing="0" w:after="0" w:afterAutospacing="0"/>
              <w:jc w:val="both"/>
              <w:rPr>
                <w:rFonts w:ascii="Calibri" w:hAnsi="Calibri" w:cs="Arial"/>
                <w:b/>
                <w:bCs/>
                <w:sz w:val="20"/>
                <w:szCs w:val="20"/>
                <w:lang w:val="en-GB"/>
              </w:rPr>
            </w:pPr>
            <w:r w:rsidRPr="00D26754">
              <w:rPr>
                <w:rStyle w:val="Enfasigrassetto"/>
                <w:rFonts w:ascii="Calibri" w:hAnsi="Calibri" w:cs="Arial"/>
                <w:sz w:val="20"/>
                <w:szCs w:val="20"/>
                <w:lang w:val="en-GB"/>
              </w:rPr>
              <w:t xml:space="preserve">Exposure  </w:t>
            </w:r>
            <w:r w:rsidRPr="00D26754">
              <w:rPr>
                <w:rFonts w:ascii="Calibri" w:hAnsi="Calibri" w:cs="Arial"/>
                <w:b/>
                <w:bCs/>
                <w:sz w:val="20"/>
                <w:szCs w:val="20"/>
                <w:lang w:val="en-GB"/>
              </w:rPr>
              <w:t>Controls:</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 xml:space="preserve">Use process enclosures, local exhaust ventilation, or other engineering controls to keep airborne levels below recommended exposure limits for vapour. </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If user operations generate vapour or mist, use ventilation to keep exposure to airborne contaminants below the exposure limit.</w:t>
            </w:r>
          </w:p>
          <w:p w:rsidR="00FD7C7D" w:rsidRPr="00D26754" w:rsidRDefault="00FD7C7D" w:rsidP="00EA5D26">
            <w:pPr>
              <w:autoSpaceDE w:val="0"/>
              <w:autoSpaceDN w:val="0"/>
              <w:adjustRightInd w:val="0"/>
              <w:jc w:val="both"/>
              <w:rPr>
                <w:rFonts w:ascii="Calibri" w:hAnsi="Calibri" w:cs="Arial"/>
                <w:b/>
                <w:sz w:val="20"/>
                <w:szCs w:val="20"/>
                <w:lang w:val="en-GB"/>
              </w:rPr>
            </w:pPr>
            <w:r w:rsidRPr="00D26754">
              <w:rPr>
                <w:rFonts w:ascii="Calibri" w:hAnsi="Calibri" w:cs="Arial"/>
                <w:b/>
                <w:sz w:val="20"/>
                <w:szCs w:val="20"/>
                <w:lang w:val="en-GB"/>
              </w:rPr>
              <w:t>General protective and hygienic measures:</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Do not eat, drink, smoke or sniff while working.</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Keep away from foodstuffs, beverages and feed.</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Immediately remove all soiled and contaminated clothing.</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Wash hands before breaks and at the end of work.</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Do not breathe vapour.</w:t>
            </w:r>
          </w:p>
          <w:p w:rsidR="00FD7C7D"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Avoid contact with the eyes and skin.</w:t>
            </w:r>
          </w:p>
          <w:p w:rsidR="00FD7C7D" w:rsidRPr="00D26754" w:rsidRDefault="00FD7C7D" w:rsidP="00EA5D26">
            <w:pPr>
              <w:autoSpaceDE w:val="0"/>
              <w:autoSpaceDN w:val="0"/>
              <w:adjustRightInd w:val="0"/>
              <w:jc w:val="both"/>
              <w:rPr>
                <w:rFonts w:ascii="Calibri" w:hAnsi="Calibri" w:cs="Arial"/>
                <w:b/>
                <w:sz w:val="20"/>
                <w:szCs w:val="20"/>
                <w:lang w:val="en-GB"/>
              </w:rPr>
            </w:pPr>
            <w:r w:rsidRPr="00D26754">
              <w:rPr>
                <w:rFonts w:ascii="Calibri" w:hAnsi="Calibri" w:cs="Arial"/>
                <w:b/>
                <w:sz w:val="20"/>
                <w:szCs w:val="20"/>
                <w:lang w:val="en-GB"/>
              </w:rPr>
              <w:t>Hands:</w:t>
            </w:r>
          </w:p>
          <w:p w:rsidR="00FD7C7D" w:rsidRPr="00D26754" w:rsidRDefault="00FD7C7D" w:rsidP="00EA5D26">
            <w:pPr>
              <w:jc w:val="both"/>
              <w:rPr>
                <w:rFonts w:ascii="Calibri" w:hAnsi="Calibri" w:cs="Arial"/>
                <w:sz w:val="20"/>
                <w:szCs w:val="20"/>
                <w:lang w:val="en-GB"/>
              </w:rPr>
            </w:pPr>
            <w:r>
              <w:rPr>
                <w:rFonts w:ascii="Calibri" w:hAnsi="Calibri" w:cs="Arial"/>
                <w:noProof/>
                <w:sz w:val="20"/>
                <w:szCs w:val="20"/>
                <w:lang w:val="it-IT" w:eastAsia="it-IT"/>
              </w:rPr>
              <w:drawing>
                <wp:inline distT="0" distB="0" distL="0" distR="0">
                  <wp:extent cx="577850" cy="577850"/>
                  <wp:effectExtent l="0" t="0" r="0" b="0"/>
                  <wp:docPr id="4" name="Immagine 4" descr="Nakaz stosowania ochrony rą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kaz stosowania ochrony rą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850" cy="577850"/>
                          </a:xfrm>
                          <a:prstGeom prst="rect">
                            <a:avLst/>
                          </a:prstGeom>
                          <a:noFill/>
                          <a:ln>
                            <a:noFill/>
                          </a:ln>
                        </pic:spPr>
                      </pic:pic>
                    </a:graphicData>
                  </a:graphic>
                </wp:inline>
              </w:drawing>
            </w:r>
          </w:p>
          <w:p w:rsidR="00FD7C7D" w:rsidRPr="00D26754" w:rsidRDefault="00FD7C7D" w:rsidP="00EA5D26">
            <w:pPr>
              <w:jc w:val="both"/>
              <w:rPr>
                <w:rFonts w:ascii="Calibri" w:hAnsi="Calibri" w:cs="Arial"/>
                <w:b/>
                <w:sz w:val="20"/>
                <w:szCs w:val="20"/>
                <w:lang w:val="en-GB"/>
              </w:rPr>
            </w:pPr>
            <w:r w:rsidRPr="00D26754">
              <w:rPr>
                <w:rFonts w:ascii="Calibri" w:hAnsi="Calibri" w:cs="Arial"/>
                <w:b/>
                <w:sz w:val="20"/>
                <w:szCs w:val="20"/>
                <w:lang w:val="en-GB"/>
              </w:rPr>
              <w:t>Protective gloves</w:t>
            </w:r>
          </w:p>
          <w:p w:rsidR="00FD7C7D"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Wear gloves that cannot be penetrated by chemicals or oil (Butyl rubber gloves). The correct choice of protective gloves depends upon the chemicals being handled, the conditions of work and use, and the condition of the gloves (even the best chemically resistant glove will break down after repeated chemical exposures). Most gloves provide only a short time of protection before they must be discarded and replaced. Because specific work environments and material handling practices vary, safety procedures should be developed for each intended application. Gloves should therefore be chosen in consultation with the supplier/manufacturer and with a full assessment of the working conditions.</w:t>
            </w:r>
          </w:p>
          <w:p w:rsidR="00FD7C7D" w:rsidRPr="00D26754" w:rsidRDefault="00FD7C7D" w:rsidP="00EA5D26">
            <w:pPr>
              <w:autoSpaceDE w:val="0"/>
              <w:autoSpaceDN w:val="0"/>
              <w:adjustRightInd w:val="0"/>
              <w:jc w:val="both"/>
              <w:rPr>
                <w:rFonts w:ascii="Calibri" w:hAnsi="Calibri" w:cs="Arial"/>
                <w:b/>
                <w:sz w:val="20"/>
                <w:szCs w:val="20"/>
                <w:lang w:val="en-GB"/>
              </w:rPr>
            </w:pPr>
            <w:r w:rsidRPr="00D26754">
              <w:rPr>
                <w:rFonts w:ascii="Calibri" w:hAnsi="Calibri" w:cs="Arial"/>
                <w:b/>
                <w:sz w:val="20"/>
                <w:szCs w:val="20"/>
                <w:lang w:val="en-GB"/>
              </w:rPr>
              <w:t>Respiratory protection</w:t>
            </w:r>
            <w:r>
              <w:rPr>
                <w:rFonts w:ascii="Calibri" w:hAnsi="Calibri" w:cs="Arial"/>
                <w:b/>
                <w:sz w:val="20"/>
                <w:szCs w:val="20"/>
                <w:lang w:val="en-GB"/>
              </w:rPr>
              <w:t>:</w:t>
            </w:r>
          </w:p>
          <w:p w:rsidR="00FD7C7D"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 xml:space="preserve">If ventilation is inadequate, use certified respirator that will protect against organic </w:t>
            </w:r>
            <w:proofErr w:type="spellStart"/>
            <w:r w:rsidRPr="00D26754">
              <w:rPr>
                <w:rFonts w:ascii="Calibri" w:hAnsi="Calibri" w:cs="Arial"/>
                <w:sz w:val="20"/>
                <w:szCs w:val="20"/>
                <w:lang w:val="en-GB"/>
              </w:rPr>
              <w:t>vapor</w:t>
            </w:r>
            <w:proofErr w:type="spellEnd"/>
            <w:r w:rsidRPr="00D26754">
              <w:rPr>
                <w:rFonts w:ascii="Calibri" w:hAnsi="Calibri" w:cs="Arial"/>
                <w:sz w:val="20"/>
                <w:szCs w:val="20"/>
                <w:lang w:val="en-GB"/>
              </w:rPr>
              <w:t xml:space="preserve">. </w:t>
            </w:r>
          </w:p>
          <w:p w:rsidR="00FD7C7D" w:rsidRPr="00D26754" w:rsidRDefault="00FD7C7D" w:rsidP="00EA5D26">
            <w:pPr>
              <w:autoSpaceDE w:val="0"/>
              <w:autoSpaceDN w:val="0"/>
              <w:adjustRightInd w:val="0"/>
              <w:jc w:val="both"/>
              <w:rPr>
                <w:rFonts w:ascii="Calibri" w:hAnsi="Calibri" w:cs="Arial"/>
                <w:b/>
                <w:sz w:val="20"/>
                <w:szCs w:val="20"/>
                <w:lang w:val="en-GB"/>
              </w:rPr>
            </w:pPr>
            <w:r w:rsidRPr="00D26754">
              <w:rPr>
                <w:rFonts w:ascii="Calibri" w:hAnsi="Calibri" w:cs="Arial"/>
                <w:b/>
                <w:sz w:val="20"/>
                <w:szCs w:val="20"/>
                <w:lang w:val="en-GB"/>
              </w:rPr>
              <w:t xml:space="preserve">Skin and body: </w:t>
            </w:r>
          </w:p>
          <w:p w:rsidR="00FD7C7D" w:rsidRPr="00D26754" w:rsidRDefault="00FD7C7D" w:rsidP="00EA5D26">
            <w:pPr>
              <w:autoSpaceDE w:val="0"/>
              <w:autoSpaceDN w:val="0"/>
              <w:adjustRightInd w:val="0"/>
              <w:jc w:val="both"/>
              <w:rPr>
                <w:rFonts w:ascii="Calibri" w:hAnsi="Calibri" w:cs="Arial"/>
                <w:sz w:val="20"/>
                <w:szCs w:val="20"/>
                <w:lang w:val="en-GB"/>
              </w:rPr>
            </w:pPr>
            <w:r w:rsidRPr="00D26754">
              <w:rPr>
                <w:rFonts w:ascii="Calibri" w:hAnsi="Calibri" w:cs="Arial"/>
                <w:sz w:val="20"/>
                <w:szCs w:val="20"/>
                <w:lang w:val="en-GB"/>
              </w:rPr>
              <w:t>Avoid contact with skin. Wear clothing</w:t>
            </w:r>
            <w:r w:rsidRPr="00D26754">
              <w:rPr>
                <w:rFonts w:ascii="Calibri" w:hAnsi="Calibri" w:cs="Arial"/>
                <w:b/>
                <w:sz w:val="20"/>
                <w:szCs w:val="20"/>
                <w:lang w:val="en-GB"/>
              </w:rPr>
              <w:t xml:space="preserve"> </w:t>
            </w:r>
            <w:r w:rsidRPr="00D26754">
              <w:rPr>
                <w:rFonts w:ascii="Calibri" w:hAnsi="Calibri" w:cs="Arial"/>
                <w:sz w:val="20"/>
                <w:szCs w:val="20"/>
                <w:lang w:val="en-GB"/>
              </w:rPr>
              <w:t>and footwear that cannot be penetrated by chemicals or oil.</w:t>
            </w:r>
          </w:p>
        </w:tc>
      </w:tr>
      <w:tr w:rsidR="00FD7C7D" w:rsidRPr="00D26754" w:rsidTr="00EA5D26">
        <w:tc>
          <w:tcPr>
            <w:tcW w:w="9360" w:type="dxa"/>
            <w:gridSpan w:val="2"/>
            <w:tcBorders>
              <w:top w:val="nil"/>
              <w:left w:val="single" w:sz="4" w:space="0" w:color="auto"/>
              <w:bottom w:val="single" w:sz="4" w:space="0" w:color="auto"/>
              <w:right w:val="single" w:sz="4" w:space="0" w:color="auto"/>
            </w:tcBorders>
            <w:shd w:val="clear" w:color="auto" w:fill="auto"/>
          </w:tcPr>
          <w:p w:rsidR="00FD7C7D" w:rsidRPr="00D26754" w:rsidRDefault="00FD7C7D" w:rsidP="00EA5D26">
            <w:pPr>
              <w:autoSpaceDE w:val="0"/>
              <w:autoSpaceDN w:val="0"/>
              <w:adjustRightInd w:val="0"/>
              <w:rPr>
                <w:rFonts w:ascii="Calibri" w:hAnsi="Calibri" w:cs="Arial"/>
                <w:sz w:val="20"/>
                <w:szCs w:val="20"/>
                <w:lang w:val="en-GB"/>
              </w:rPr>
            </w:pPr>
          </w:p>
        </w:tc>
      </w:tr>
    </w:tbl>
    <w:p w:rsidR="00FD7C7D" w:rsidRPr="00D26754"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4285"/>
        <w:gridCol w:w="4398"/>
      </w:tblGrid>
      <w:tr w:rsidR="00FD7C7D" w:rsidRPr="00D26754" w:rsidTr="00EA5D26">
        <w:tc>
          <w:tcPr>
            <w:tcW w:w="9360" w:type="dxa"/>
            <w:gridSpan w:val="3"/>
            <w:tcBorders>
              <w:bottom w:val="single" w:sz="4" w:space="0" w:color="auto"/>
            </w:tcBorders>
            <w:shd w:val="clear" w:color="auto" w:fill="CCFFCC"/>
          </w:tcPr>
          <w:p w:rsidR="00FD7C7D" w:rsidRPr="00D26754" w:rsidRDefault="00FD7C7D" w:rsidP="00EA5D26">
            <w:pPr>
              <w:autoSpaceDE w:val="0"/>
              <w:autoSpaceDN w:val="0"/>
              <w:adjustRightInd w:val="0"/>
              <w:spacing w:before="60" w:after="60"/>
              <w:rPr>
                <w:rFonts w:ascii="Calibri" w:hAnsi="Calibri" w:cs="Arial"/>
                <w:b/>
                <w:sz w:val="20"/>
                <w:szCs w:val="20"/>
                <w:lang w:val="en-GB"/>
              </w:rPr>
            </w:pPr>
            <w:r w:rsidRPr="00D26754">
              <w:rPr>
                <w:rFonts w:ascii="Calibri" w:hAnsi="Calibri" w:cs="Arial"/>
                <w:b/>
                <w:sz w:val="20"/>
                <w:szCs w:val="20"/>
                <w:lang w:val="en-GB"/>
              </w:rPr>
              <w:t>SECTION 9: Physical and chemical properties</w:t>
            </w:r>
          </w:p>
        </w:tc>
      </w:tr>
      <w:tr w:rsidR="00FD7C7D" w:rsidRPr="00CE2439" w:rsidTr="00EA5D26">
        <w:tc>
          <w:tcPr>
            <w:tcW w:w="9360" w:type="dxa"/>
            <w:gridSpan w:val="3"/>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rPr>
          <w:trHeight w:val="145"/>
        </w:trPr>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9.1.</w:t>
            </w:r>
          </w:p>
        </w:tc>
        <w:tc>
          <w:tcPr>
            <w:tcW w:w="8683" w:type="dxa"/>
            <w:gridSpan w:val="2"/>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bCs/>
                <w:sz w:val="17"/>
                <w:szCs w:val="17"/>
                <w:lang w:val="en-GB"/>
              </w:rPr>
            </w:pPr>
            <w:r w:rsidRPr="00CE2439">
              <w:rPr>
                <w:rFonts w:ascii="Calibri" w:hAnsi="Calibri" w:cs="Arial"/>
                <w:b/>
                <w:sz w:val="20"/>
                <w:szCs w:val="20"/>
                <w:lang w:val="en-GB"/>
              </w:rPr>
              <w:t xml:space="preserve">Information on basic physical and chemical properties </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Appe</w:t>
            </w:r>
            <w:r>
              <w:rPr>
                <w:rFonts w:ascii="Calibri" w:hAnsi="Calibri" w:cs="Arial"/>
                <w:b/>
                <w:sz w:val="20"/>
                <w:szCs w:val="20"/>
                <w:lang w:val="en-GB"/>
              </w:rPr>
              <w:t>a</w:t>
            </w:r>
            <w:r w:rsidRPr="00CE2439">
              <w:rPr>
                <w:rFonts w:ascii="Calibri" w:hAnsi="Calibri" w:cs="Arial"/>
                <w:b/>
                <w:sz w:val="20"/>
                <w:szCs w:val="20"/>
                <w:lang w:val="en-GB"/>
              </w:rPr>
              <w:t>rance:</w:t>
            </w:r>
          </w:p>
        </w:tc>
        <w:tc>
          <w:tcPr>
            <w:tcW w:w="4398"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sz w:val="20"/>
                <w:szCs w:val="20"/>
                <w:lang w:val="en-GB"/>
              </w:rPr>
              <w:t>Fluid</w:t>
            </w:r>
            <w:r w:rsidRPr="00CE2439">
              <w:rPr>
                <w:rStyle w:val="hps"/>
                <w:rFonts w:ascii="Calibri" w:hAnsi="Calibri" w:cs="Arial"/>
                <w:sz w:val="20"/>
                <w:szCs w:val="20"/>
                <w:lang w:val="en-GB"/>
              </w:rPr>
              <w:t xml:space="preserve"> </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Colour:</w:t>
            </w:r>
          </w:p>
        </w:tc>
        <w:tc>
          <w:tcPr>
            <w:tcW w:w="4398"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sz w:val="20"/>
                <w:szCs w:val="20"/>
                <w:lang w:val="en-GB"/>
              </w:rPr>
              <w:t>Colourless</w:t>
            </w:r>
            <w:r>
              <w:rPr>
                <w:rFonts w:ascii="Calibri" w:hAnsi="Calibri" w:cs="Arial"/>
                <w:sz w:val="20"/>
                <w:szCs w:val="20"/>
                <w:lang w:val="en-GB"/>
              </w:rPr>
              <w:t>, clear</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Odour:</w:t>
            </w:r>
          </w:p>
        </w:tc>
        <w:tc>
          <w:tcPr>
            <w:tcW w:w="4398"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Pr>
                <w:rFonts w:ascii="Calibri" w:hAnsi="Calibri" w:cs="Arial"/>
                <w:sz w:val="20"/>
                <w:szCs w:val="20"/>
                <w:lang w:val="en-GB"/>
              </w:rPr>
              <w:t>Characteristic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Odour threshold:</w:t>
            </w:r>
          </w:p>
        </w:tc>
        <w:tc>
          <w:tcPr>
            <w:tcW w:w="4398" w:type="dxa"/>
            <w:tcBorders>
              <w:top w:val="nil"/>
              <w:left w:val="nil"/>
              <w:bottom w:val="nil"/>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r w:rsidRPr="00CE2439">
              <w:rPr>
                <w:rStyle w:val="hps"/>
                <w:rFonts w:ascii="Calibri" w:hAnsi="Calibri" w:cs="Arial"/>
                <w:sz w:val="20"/>
                <w:szCs w:val="20"/>
                <w:lang w:val="en-GB"/>
              </w:rPr>
              <w:t>No</w:t>
            </w:r>
            <w:r>
              <w:rPr>
                <w:rStyle w:val="hps"/>
                <w:rFonts w:ascii="Calibri" w:hAnsi="Calibri" w:cs="Arial"/>
                <w:sz w:val="20"/>
                <w:szCs w:val="20"/>
                <w:lang w:val="en-GB"/>
              </w:rPr>
              <w:t>t available</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pH-value</w:t>
            </w:r>
            <w:r w:rsidRPr="00CE2439">
              <w:rPr>
                <w:rFonts w:ascii="Calibri" w:hAnsi="Calibri" w:cs="Arial"/>
                <w:sz w:val="20"/>
                <w:szCs w:val="20"/>
                <w:lang w:val="en-GB"/>
              </w:rPr>
              <w:t>:</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Neutral</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Melting /</w:t>
            </w:r>
            <w:r w:rsidRPr="00CE2439">
              <w:rPr>
                <w:rFonts w:ascii="Calibri" w:hAnsi="Calibri" w:cs="Arial"/>
                <w:b/>
                <w:bCs/>
                <w:sz w:val="20"/>
                <w:szCs w:val="20"/>
                <w:lang w:val="en-GB" w:eastAsia="nl-NL"/>
              </w:rPr>
              <w:t xml:space="preserve"> Freezing </w:t>
            </w:r>
            <w:r w:rsidRPr="00CE2439">
              <w:rPr>
                <w:rFonts w:ascii="Calibri" w:hAnsi="Calibri" w:cs="Arial"/>
                <w:b/>
                <w:sz w:val="20"/>
                <w:szCs w:val="20"/>
                <w:lang w:val="en-GB"/>
              </w:rPr>
              <w:t xml:space="preserve">Point:   </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82,4</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Initial boiling point and boiling range:</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76,5-78</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Flash point:</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-3</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Evaporation rate:</w:t>
            </w:r>
          </w:p>
        </w:tc>
        <w:tc>
          <w:tcPr>
            <w:tcW w:w="4398" w:type="dxa"/>
            <w:tcBorders>
              <w:top w:val="nil"/>
              <w:left w:val="nil"/>
              <w:bottom w:val="nil"/>
              <w:right w:val="single" w:sz="4" w:space="0" w:color="auto"/>
            </w:tcBorders>
            <w:shd w:val="clear" w:color="auto" w:fill="auto"/>
          </w:tcPr>
          <w:p w:rsidR="00FD7C7D" w:rsidRDefault="00FD7C7D" w:rsidP="00EA5D26">
            <w:proofErr w:type="spellStart"/>
            <w:r>
              <w:rPr>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Flammability (solid, gas):</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6</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Pr>
                <w:rFonts w:ascii="Calibri" w:hAnsi="Calibri" w:cs="Arial"/>
                <w:b/>
                <w:sz w:val="20"/>
                <w:szCs w:val="20"/>
                <w:lang w:val="en-GB"/>
              </w:rPr>
              <w:t>Upper flammability or explosive</w:t>
            </w:r>
            <w:r w:rsidRPr="00CE2439">
              <w:rPr>
                <w:rFonts w:ascii="Calibri" w:hAnsi="Calibri" w:cs="Arial"/>
                <w:b/>
                <w:sz w:val="20"/>
                <w:szCs w:val="20"/>
                <w:lang w:val="en-GB"/>
              </w:rPr>
              <w:t xml:space="preserve"> limit:</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 xml:space="preserve">11,4% </w:t>
            </w:r>
            <w:proofErr w:type="spellStart"/>
            <w:r>
              <w:rPr>
                <w:rFonts w:ascii="Calibri" w:hAnsi="Calibri" w:cs="Arial"/>
                <w:sz w:val="20"/>
                <w:szCs w:val="20"/>
                <w:lang w:val="en-GB"/>
              </w:rPr>
              <w:t>vol</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Default="00FD7C7D" w:rsidP="00EA5D26">
            <w:pPr>
              <w:jc w:val="both"/>
              <w:rPr>
                <w:rFonts w:ascii="Calibri" w:hAnsi="Calibri" w:cs="Arial"/>
                <w:b/>
                <w:sz w:val="20"/>
                <w:szCs w:val="20"/>
                <w:lang w:val="en-GB"/>
              </w:rPr>
            </w:pPr>
            <w:r>
              <w:rPr>
                <w:rFonts w:ascii="Calibri" w:hAnsi="Calibri" w:cs="Arial"/>
                <w:b/>
                <w:sz w:val="20"/>
                <w:szCs w:val="20"/>
                <w:lang w:val="en-GB"/>
              </w:rPr>
              <w:t>Lower flammability or explosive</w:t>
            </w:r>
            <w:r w:rsidRPr="00CE2439">
              <w:rPr>
                <w:rFonts w:ascii="Calibri" w:hAnsi="Calibri" w:cs="Arial"/>
                <w:b/>
                <w:sz w:val="20"/>
                <w:szCs w:val="20"/>
                <w:lang w:val="en-GB"/>
              </w:rPr>
              <w:t xml:space="preserve"> limit:</w:t>
            </w:r>
          </w:p>
        </w:tc>
        <w:tc>
          <w:tcPr>
            <w:tcW w:w="4398" w:type="dxa"/>
            <w:tcBorders>
              <w:top w:val="nil"/>
              <w:left w:val="nil"/>
              <w:bottom w:val="nil"/>
              <w:right w:val="single" w:sz="4" w:space="0" w:color="auto"/>
            </w:tcBorders>
            <w:shd w:val="clear" w:color="auto" w:fill="auto"/>
          </w:tcPr>
          <w:p w:rsidR="00FD7C7D" w:rsidRPr="00652D6E" w:rsidRDefault="00FD7C7D" w:rsidP="00EA5D26">
            <w:pPr>
              <w:rPr>
                <w:rFonts w:ascii="Calibri" w:hAnsi="Calibri" w:cs="Arial"/>
                <w:sz w:val="20"/>
                <w:szCs w:val="20"/>
                <w:lang w:val="en-GB"/>
              </w:rPr>
            </w:pPr>
            <w:r>
              <w:rPr>
                <w:rFonts w:ascii="Calibri" w:hAnsi="Calibri" w:cs="Arial"/>
                <w:sz w:val="20"/>
                <w:szCs w:val="20"/>
                <w:lang w:val="en-GB"/>
              </w:rPr>
              <w:t xml:space="preserve">2,0% </w:t>
            </w:r>
            <w:proofErr w:type="spellStart"/>
            <w:r>
              <w:rPr>
                <w:rFonts w:ascii="Calibri" w:hAnsi="Calibri" w:cs="Arial"/>
                <w:sz w:val="20"/>
                <w:szCs w:val="20"/>
                <w:lang w:val="en-GB"/>
              </w:rPr>
              <w:t>vol</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Vapour pressure:</w:t>
            </w:r>
          </w:p>
        </w:tc>
        <w:tc>
          <w:tcPr>
            <w:tcW w:w="4398" w:type="dxa"/>
            <w:tcBorders>
              <w:top w:val="nil"/>
              <w:left w:val="nil"/>
              <w:bottom w:val="nil"/>
              <w:right w:val="single" w:sz="4" w:space="0" w:color="auto"/>
            </w:tcBorders>
            <w:shd w:val="clear" w:color="auto" w:fill="auto"/>
          </w:tcPr>
          <w:p w:rsidR="00FD7C7D" w:rsidRDefault="00FD7C7D" w:rsidP="00EA5D26">
            <w:proofErr w:type="spellStart"/>
            <w:r>
              <w:rPr>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proofErr w:type="spellStart"/>
            <w:r w:rsidRPr="00CE2439">
              <w:rPr>
                <w:rStyle w:val="hps"/>
                <w:rFonts w:ascii="Calibri" w:hAnsi="Calibri" w:cs="Arial"/>
                <w:b/>
                <w:sz w:val="20"/>
                <w:szCs w:val="20"/>
                <w:lang w:val="en-GB"/>
              </w:rPr>
              <w:t>Vapor</w:t>
            </w:r>
            <w:proofErr w:type="spellEnd"/>
            <w:r w:rsidRPr="00CE2439">
              <w:rPr>
                <w:rStyle w:val="hps"/>
                <w:rFonts w:ascii="Calibri" w:hAnsi="Calibri" w:cs="Arial"/>
                <w:b/>
                <w:sz w:val="20"/>
                <w:szCs w:val="20"/>
                <w:lang w:val="en-GB"/>
              </w:rPr>
              <w:t xml:space="preserve"> density</w:t>
            </w:r>
            <w:r w:rsidRPr="00CE2439">
              <w:rPr>
                <w:rFonts w:ascii="Calibri" w:hAnsi="Calibri" w:cs="Arial"/>
                <w:b/>
                <w:sz w:val="20"/>
                <w:szCs w:val="20"/>
                <w:lang w:val="en-GB"/>
              </w:rPr>
              <w:t>:</w:t>
            </w:r>
          </w:p>
        </w:tc>
        <w:tc>
          <w:tcPr>
            <w:tcW w:w="4398" w:type="dxa"/>
            <w:tcBorders>
              <w:top w:val="nil"/>
              <w:left w:val="nil"/>
              <w:bottom w:val="nil"/>
              <w:right w:val="single" w:sz="4" w:space="0" w:color="auto"/>
            </w:tcBorders>
            <w:shd w:val="clear" w:color="auto" w:fill="auto"/>
          </w:tcPr>
          <w:p w:rsidR="00FD7C7D" w:rsidRDefault="00FD7C7D" w:rsidP="00EA5D26">
            <w:proofErr w:type="spellStart"/>
            <w:r>
              <w:rPr>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Relative density:</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0,899-0,901 g/cm</w:t>
            </w:r>
            <w:r>
              <w:rPr>
                <w:rFonts w:ascii="Calibri" w:hAnsi="Calibri" w:cs="Calibri"/>
                <w:sz w:val="20"/>
                <w:szCs w:val="20"/>
                <w:lang w:val="en-GB"/>
              </w:rPr>
              <w:t>³</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Solubility in water:</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8,5% (15</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 xml:space="preserve">Partition coefficient (n-octanol/water): </w:t>
            </w:r>
          </w:p>
        </w:tc>
        <w:tc>
          <w:tcPr>
            <w:tcW w:w="4398" w:type="dxa"/>
            <w:tcBorders>
              <w:top w:val="nil"/>
              <w:left w:val="nil"/>
              <w:bottom w:val="nil"/>
              <w:right w:val="single" w:sz="4" w:space="0" w:color="auto"/>
            </w:tcBorders>
            <w:shd w:val="clear" w:color="auto" w:fill="auto"/>
          </w:tcPr>
          <w:p w:rsidR="00FD7C7D" w:rsidRDefault="00FD7C7D" w:rsidP="00EA5D26">
            <w:proofErr w:type="spellStart"/>
            <w:r>
              <w:rPr>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Style w:val="hps"/>
                <w:rFonts w:ascii="Calibri" w:hAnsi="Calibri" w:cs="Arial"/>
                <w:b/>
                <w:sz w:val="20"/>
                <w:szCs w:val="20"/>
                <w:lang w:val="en-GB"/>
              </w:rPr>
              <w:t>Auto-ignition temperature:</w:t>
            </w:r>
          </w:p>
        </w:tc>
        <w:tc>
          <w:tcPr>
            <w:tcW w:w="4398" w:type="dxa"/>
            <w:tcBorders>
              <w:top w:val="nil"/>
              <w:left w:val="nil"/>
              <w:bottom w:val="nil"/>
              <w:right w:val="single" w:sz="4" w:space="0" w:color="auto"/>
            </w:tcBorders>
            <w:shd w:val="clear" w:color="auto" w:fill="auto"/>
          </w:tcPr>
          <w:p w:rsidR="00FD7C7D" w:rsidRDefault="00FD7C7D" w:rsidP="00EA5D26">
            <w:r>
              <w:rPr>
                <w:rFonts w:ascii="Calibri" w:hAnsi="Calibri" w:cs="Arial"/>
                <w:sz w:val="20"/>
                <w:szCs w:val="20"/>
                <w:lang w:val="en-GB"/>
              </w:rPr>
              <w:t>446</w:t>
            </w:r>
            <w:r>
              <w:rPr>
                <w:rFonts w:ascii="Calibri" w:hAnsi="Calibri" w:cs="Calibri"/>
                <w:sz w:val="20"/>
                <w:szCs w:val="20"/>
                <w:lang w:val="en-GB"/>
              </w:rPr>
              <w:t>°C</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9D2CB2" w:rsidRDefault="00FD7C7D" w:rsidP="00EA5D26">
            <w:pPr>
              <w:jc w:val="both"/>
              <w:rPr>
                <w:rFonts w:ascii="Calibri" w:hAnsi="Calibri" w:cs="Calibri"/>
                <w:b/>
                <w:sz w:val="20"/>
                <w:szCs w:val="20"/>
                <w:lang w:val="en-GB"/>
              </w:rPr>
            </w:pPr>
            <w:r w:rsidRPr="009D2CB2">
              <w:rPr>
                <w:rFonts w:ascii="Calibri" w:hAnsi="Calibri" w:cs="Calibri"/>
                <w:b/>
                <w:sz w:val="20"/>
                <w:szCs w:val="20"/>
                <w:lang w:val="en-GB"/>
              </w:rPr>
              <w:t>Decomposition temperature:</w:t>
            </w:r>
          </w:p>
        </w:tc>
        <w:tc>
          <w:tcPr>
            <w:tcW w:w="4398" w:type="dxa"/>
            <w:tcBorders>
              <w:top w:val="nil"/>
              <w:left w:val="nil"/>
              <w:bottom w:val="nil"/>
              <w:right w:val="single" w:sz="4" w:space="0" w:color="auto"/>
            </w:tcBorders>
            <w:shd w:val="clear" w:color="auto" w:fill="auto"/>
          </w:tcPr>
          <w:p w:rsidR="00FD7C7D" w:rsidRPr="009D2CB2" w:rsidRDefault="00FD7C7D" w:rsidP="00EA5D26">
            <w:pPr>
              <w:jc w:val="both"/>
              <w:rPr>
                <w:rFonts w:ascii="Calibri" w:hAnsi="Calibri" w:cs="Calibri"/>
                <w:sz w:val="20"/>
                <w:szCs w:val="20"/>
                <w:lang w:val="en-GB"/>
              </w:rPr>
            </w:pPr>
            <w:r w:rsidRPr="009D2CB2">
              <w:rPr>
                <w:rStyle w:val="hps"/>
                <w:rFonts w:ascii="Calibri" w:hAnsi="Calibri" w:cs="Calibri"/>
                <w:sz w:val="20"/>
                <w:szCs w:val="20"/>
              </w:rPr>
              <w:t>na</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Viscosity:</w:t>
            </w:r>
          </w:p>
        </w:tc>
        <w:tc>
          <w:tcPr>
            <w:tcW w:w="4398" w:type="dxa"/>
            <w:tcBorders>
              <w:top w:val="nil"/>
              <w:left w:val="nil"/>
              <w:bottom w:val="nil"/>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roofErr w:type="spellStart"/>
            <w:r>
              <w:rPr>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Explosive properties:</w:t>
            </w:r>
          </w:p>
        </w:tc>
        <w:tc>
          <w:tcPr>
            <w:tcW w:w="4398" w:type="dxa"/>
            <w:tcBorders>
              <w:top w:val="nil"/>
              <w:left w:val="nil"/>
              <w:bottom w:val="nil"/>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roofErr w:type="spellStart"/>
            <w:r>
              <w:rPr>
                <w:rStyle w:val="hps"/>
                <w:rFonts w:ascii="Calibri" w:hAnsi="Calibri" w:cs="Arial"/>
                <w:sz w:val="20"/>
                <w:szCs w:val="20"/>
                <w:lang w:val="en-GB"/>
              </w:rPr>
              <w:t>na</w:t>
            </w:r>
            <w:proofErr w:type="spellEnd"/>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r w:rsidRPr="00CE2439">
              <w:rPr>
                <w:rFonts w:ascii="Calibri" w:hAnsi="Calibri" w:cs="Arial"/>
                <w:b/>
                <w:sz w:val="20"/>
                <w:szCs w:val="20"/>
                <w:lang w:val="en-GB"/>
              </w:rPr>
              <w:t>Oxidising properties:</w:t>
            </w:r>
          </w:p>
        </w:tc>
        <w:tc>
          <w:tcPr>
            <w:tcW w:w="4398" w:type="dxa"/>
            <w:tcBorders>
              <w:top w:val="nil"/>
              <w:left w:val="nil"/>
              <w:bottom w:val="nil"/>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roofErr w:type="spellStart"/>
            <w:r>
              <w:rPr>
                <w:rFonts w:ascii="Calibri" w:hAnsi="Calibri" w:cs="Arial"/>
                <w:sz w:val="20"/>
                <w:szCs w:val="20"/>
                <w:lang w:val="en-GB"/>
              </w:rPr>
              <w:t>na</w:t>
            </w:r>
            <w:proofErr w:type="spellEnd"/>
          </w:p>
        </w:tc>
      </w:tr>
      <w:tr w:rsidR="00FD7C7D" w:rsidRPr="00CE2439" w:rsidTr="00EA5D26">
        <w:trPr>
          <w:trHeight w:val="145"/>
        </w:trPr>
        <w:tc>
          <w:tcPr>
            <w:tcW w:w="677"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9.1.</w:t>
            </w:r>
          </w:p>
        </w:tc>
        <w:tc>
          <w:tcPr>
            <w:tcW w:w="8683" w:type="dxa"/>
            <w:gridSpan w:val="2"/>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bCs/>
                <w:sz w:val="17"/>
                <w:szCs w:val="17"/>
                <w:lang w:val="en-GB"/>
              </w:rPr>
            </w:pPr>
            <w:r w:rsidRPr="00CE2439">
              <w:rPr>
                <w:rFonts w:ascii="Calibri" w:hAnsi="Calibri" w:cs="Arial"/>
                <w:b/>
                <w:sz w:val="20"/>
                <w:szCs w:val="20"/>
                <w:lang w:val="en-GB"/>
              </w:rPr>
              <w:t xml:space="preserve">Other safety information   </w:t>
            </w:r>
          </w:p>
        </w:tc>
      </w:tr>
      <w:tr w:rsidR="00FD7C7D" w:rsidRPr="00CE2439" w:rsidTr="00EA5D26">
        <w:tc>
          <w:tcPr>
            <w:tcW w:w="677"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4285" w:type="dxa"/>
            <w:tcBorders>
              <w:top w:val="nil"/>
              <w:left w:val="nil"/>
              <w:bottom w:val="nil"/>
              <w:right w:val="nil"/>
            </w:tcBorders>
            <w:shd w:val="clear" w:color="auto" w:fill="auto"/>
          </w:tcPr>
          <w:p w:rsidR="00FD7C7D" w:rsidRPr="00CE2439" w:rsidRDefault="00FD7C7D" w:rsidP="00EA5D26">
            <w:pPr>
              <w:jc w:val="both"/>
              <w:rPr>
                <w:rFonts w:ascii="Calibri" w:hAnsi="Calibri" w:cs="Arial"/>
                <w:b/>
                <w:sz w:val="20"/>
                <w:szCs w:val="20"/>
                <w:lang w:val="en-GB"/>
              </w:rPr>
            </w:pPr>
          </w:p>
        </w:tc>
        <w:tc>
          <w:tcPr>
            <w:tcW w:w="4398" w:type="dxa"/>
            <w:tcBorders>
              <w:top w:val="nil"/>
              <w:left w:val="nil"/>
              <w:bottom w:val="nil"/>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r w:rsidRPr="00CE2439">
              <w:rPr>
                <w:rStyle w:val="hps"/>
                <w:rFonts w:ascii="Calibri" w:hAnsi="Calibri" w:cs="Arial"/>
                <w:sz w:val="20"/>
                <w:szCs w:val="20"/>
                <w:lang w:val="en-GB"/>
              </w:rPr>
              <w:t>No further relevant</w:t>
            </w:r>
            <w:r w:rsidRPr="00CE2439">
              <w:rPr>
                <w:rStyle w:val="shorttext"/>
                <w:rFonts w:ascii="Calibri" w:hAnsi="Calibri" w:cs="Arial"/>
                <w:sz w:val="20"/>
                <w:szCs w:val="20"/>
                <w:lang w:val="en-GB"/>
              </w:rPr>
              <w:t xml:space="preserve"> </w:t>
            </w:r>
            <w:r w:rsidRPr="00CE2439">
              <w:rPr>
                <w:rStyle w:val="hps"/>
                <w:rFonts w:ascii="Calibri" w:hAnsi="Calibri" w:cs="Arial"/>
                <w:sz w:val="20"/>
                <w:szCs w:val="20"/>
                <w:lang w:val="en-GB"/>
              </w:rPr>
              <w:t>information available.</w:t>
            </w:r>
          </w:p>
        </w:tc>
      </w:tr>
      <w:tr w:rsidR="00FD7C7D" w:rsidRPr="00CE2439" w:rsidTr="00EA5D26">
        <w:tc>
          <w:tcPr>
            <w:tcW w:w="9360" w:type="dxa"/>
            <w:gridSpan w:val="3"/>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r w:rsidRPr="00CE2439">
        <w:rPr>
          <w:rStyle w:val="hps"/>
          <w:rFonts w:ascii="Calibri" w:hAnsi="Calibri" w:cs="Arial"/>
          <w:sz w:val="12"/>
          <w:szCs w:val="12"/>
          <w:lang w:val="en-GB"/>
        </w:rPr>
        <w:t xml:space="preserve">  </w:t>
      </w: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8677"/>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10: Stability and reactivity</w:t>
            </w:r>
          </w:p>
        </w:tc>
      </w:tr>
      <w:tr w:rsidR="00FD7C7D" w:rsidRPr="00CE2439" w:rsidTr="00EA5D26">
        <w:tc>
          <w:tcPr>
            <w:tcW w:w="9360" w:type="dxa"/>
            <w:gridSpan w:val="2"/>
            <w:tcBorders>
              <w:bottom w:val="nil"/>
            </w:tcBorders>
            <w:shd w:val="clear" w:color="auto" w:fill="auto"/>
          </w:tcPr>
          <w:p w:rsidR="00FD7C7D" w:rsidRPr="00CE2439" w:rsidRDefault="00FD7C7D" w:rsidP="00EA5D26">
            <w:pPr>
              <w:rPr>
                <w:rFonts w:ascii="Calibri" w:hAnsi="Calibri" w:cs="Arial"/>
                <w:b/>
                <w:sz w:val="20"/>
                <w:szCs w:val="20"/>
                <w:lang w:val="en-GB"/>
              </w:rPr>
            </w:pPr>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10.1.</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Reactivity</w:t>
            </w:r>
          </w:p>
        </w:tc>
      </w:tr>
      <w:tr w:rsidR="00FD7C7D" w:rsidRPr="00B9699F" w:rsidTr="00EA5D26">
        <w:tc>
          <w:tcPr>
            <w:tcW w:w="684" w:type="dxa"/>
            <w:tcBorders>
              <w:top w:val="nil"/>
              <w:bottom w:val="nil"/>
              <w:right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B9699F" w:rsidRDefault="00FD7C7D" w:rsidP="00EA5D26">
            <w:pPr>
              <w:jc w:val="both"/>
              <w:rPr>
                <w:rFonts w:ascii="Calibri" w:hAnsi="Calibri" w:cs="Arial"/>
                <w:sz w:val="20"/>
                <w:szCs w:val="20"/>
                <w:lang w:val="en-US"/>
              </w:rPr>
            </w:pPr>
            <w:proofErr w:type="spellStart"/>
            <w:r>
              <w:rPr>
                <w:rFonts w:ascii="Calibri" w:eastAsia="NotoSans" w:hAnsi="Calibri" w:cs="NotoSans"/>
                <w:sz w:val="20"/>
                <w:szCs w:val="20"/>
                <w:lang w:val="en-US"/>
              </w:rPr>
              <w:t>na</w:t>
            </w:r>
            <w:proofErr w:type="spellEnd"/>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10.2.</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Chemical stability</w:t>
            </w:r>
          </w:p>
        </w:tc>
      </w:tr>
      <w:tr w:rsidR="00FD7C7D" w:rsidRPr="00CE2439" w:rsidTr="00EA5D26">
        <w:tc>
          <w:tcPr>
            <w:tcW w:w="684" w:type="dxa"/>
            <w:tcBorders>
              <w:top w:val="nil"/>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CE2439" w:rsidRDefault="00FD7C7D" w:rsidP="00EA5D26">
            <w:pPr>
              <w:textAlignment w:val="top"/>
              <w:rPr>
                <w:rFonts w:ascii="Calibri" w:hAnsi="Calibri" w:cs="Arial"/>
                <w:sz w:val="20"/>
                <w:szCs w:val="20"/>
                <w:lang w:val="en-GB"/>
              </w:rPr>
            </w:pPr>
            <w:r w:rsidRPr="002831AB">
              <w:rPr>
                <w:rFonts w:ascii="Calibri" w:hAnsi="Calibri" w:cs="Arial"/>
                <w:sz w:val="20"/>
                <w:szCs w:val="20"/>
                <w:lang w:val="en-GB"/>
              </w:rPr>
              <w:t>Stabile at recommended conditions of use and storage</w:t>
            </w:r>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10.3.</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Possibility of hazardous reactions</w:t>
            </w:r>
          </w:p>
        </w:tc>
      </w:tr>
      <w:tr w:rsidR="00FD7C7D" w:rsidRPr="00CE2439" w:rsidTr="00EA5D26">
        <w:tc>
          <w:tcPr>
            <w:tcW w:w="684" w:type="dxa"/>
            <w:tcBorders>
              <w:top w:val="nil"/>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B9699F" w:rsidRDefault="00FD7C7D" w:rsidP="00EA5D26">
            <w:pPr>
              <w:autoSpaceDE w:val="0"/>
              <w:autoSpaceDN w:val="0"/>
              <w:adjustRightInd w:val="0"/>
              <w:jc w:val="both"/>
              <w:rPr>
                <w:rFonts w:ascii="Calibri" w:eastAsia="NotoSans" w:hAnsi="Calibri" w:cs="NotoSans"/>
                <w:sz w:val="20"/>
                <w:szCs w:val="20"/>
                <w:lang w:val="en-US"/>
              </w:rPr>
            </w:pPr>
            <w:r w:rsidRPr="002831AB">
              <w:rPr>
                <w:rFonts w:ascii="Calibri" w:hAnsi="Calibri" w:cs="Times-Italic"/>
                <w:iCs/>
                <w:sz w:val="20"/>
                <w:szCs w:val="20"/>
                <w:lang w:val="en-US"/>
              </w:rPr>
              <w:t>No hazardous reactions. When stored and handled according to prescribed.</w:t>
            </w:r>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10.4.</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Conditions to avoid</w:t>
            </w:r>
          </w:p>
        </w:tc>
      </w:tr>
      <w:tr w:rsidR="00FD7C7D" w:rsidRPr="00B9699F" w:rsidTr="00EA5D26">
        <w:tc>
          <w:tcPr>
            <w:tcW w:w="684" w:type="dxa"/>
            <w:tcBorders>
              <w:top w:val="nil"/>
              <w:bottom w:val="nil"/>
              <w:right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060DC5" w:rsidRDefault="00FD7C7D" w:rsidP="00EA5D26">
            <w:pPr>
              <w:autoSpaceDE w:val="0"/>
              <w:autoSpaceDN w:val="0"/>
              <w:adjustRightInd w:val="0"/>
              <w:rPr>
                <w:rFonts w:ascii="Calibri" w:hAnsi="Calibri" w:cs="Times-Italic"/>
                <w:iCs/>
                <w:sz w:val="20"/>
                <w:szCs w:val="20"/>
                <w:lang w:val="en-US"/>
              </w:rPr>
            </w:pPr>
            <w:r w:rsidRPr="002831AB">
              <w:rPr>
                <w:rFonts w:ascii="Calibri" w:hAnsi="Calibri" w:cs="Times-Italic"/>
                <w:iCs/>
                <w:sz w:val="20"/>
                <w:szCs w:val="20"/>
                <w:lang w:val="en-US"/>
              </w:rPr>
              <w:t>High temperatures. Avoid all possible sources of ignition (spark or flame).</w:t>
            </w:r>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10.5.</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Incompatible materials</w:t>
            </w:r>
          </w:p>
        </w:tc>
      </w:tr>
      <w:tr w:rsidR="00FD7C7D" w:rsidRPr="00CE2439" w:rsidTr="00EA5D26">
        <w:tc>
          <w:tcPr>
            <w:tcW w:w="684" w:type="dxa"/>
            <w:tcBorders>
              <w:top w:val="nil"/>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F038DA">
              <w:rPr>
                <w:rFonts w:ascii="Calibri" w:hAnsi="Calibri" w:cs="Times-Italic"/>
                <w:iCs/>
                <w:sz w:val="20"/>
                <w:szCs w:val="20"/>
                <w:lang w:val="en-US"/>
              </w:rPr>
              <w:t>strong acids, strong alkalis, strong oxidizing materials.</w:t>
            </w:r>
          </w:p>
        </w:tc>
      </w:tr>
      <w:tr w:rsidR="00FD7C7D" w:rsidRPr="00CE2439" w:rsidTr="00EA5D26">
        <w:tc>
          <w:tcPr>
            <w:tcW w:w="684" w:type="dxa"/>
            <w:tcBorders>
              <w:top w:val="nil"/>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10.6.</w:t>
            </w:r>
          </w:p>
        </w:tc>
        <w:tc>
          <w:tcPr>
            <w:tcW w:w="8676" w:type="dxa"/>
            <w:tcBorders>
              <w:top w:val="nil"/>
              <w:left w:val="nil"/>
              <w:bottom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Hazardous decomposition products</w:t>
            </w:r>
          </w:p>
        </w:tc>
      </w:tr>
      <w:tr w:rsidR="00FD7C7D" w:rsidRPr="00B9699F" w:rsidTr="00EA5D26">
        <w:tc>
          <w:tcPr>
            <w:tcW w:w="684" w:type="dxa"/>
            <w:tcBorders>
              <w:top w:val="nil"/>
              <w:bottom w:val="nil"/>
              <w:right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GB"/>
              </w:rPr>
            </w:pPr>
          </w:p>
        </w:tc>
        <w:tc>
          <w:tcPr>
            <w:tcW w:w="8676" w:type="dxa"/>
            <w:tcBorders>
              <w:top w:val="nil"/>
              <w:left w:val="nil"/>
              <w:bottom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US"/>
              </w:rPr>
            </w:pPr>
            <w:proofErr w:type="spellStart"/>
            <w:r>
              <w:rPr>
                <w:rFonts w:ascii="Calibri" w:eastAsia="NotoSans" w:hAnsi="Calibri" w:cs="NotoSans"/>
                <w:sz w:val="20"/>
                <w:szCs w:val="20"/>
                <w:lang w:val="en-US"/>
              </w:rPr>
              <w:t>na</w:t>
            </w:r>
            <w:proofErr w:type="spellEnd"/>
          </w:p>
        </w:tc>
      </w:tr>
      <w:tr w:rsidR="00FD7C7D" w:rsidRPr="00CE2439" w:rsidTr="00EA5D26">
        <w:tc>
          <w:tcPr>
            <w:tcW w:w="9361"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b/>
                <w:bCs/>
                <w:sz w:val="20"/>
                <w:szCs w:val="20"/>
                <w:lang w:val="en-GB"/>
              </w:rPr>
              <w:t xml:space="preserve"> </w:t>
            </w:r>
            <w:r w:rsidRPr="00CE2439">
              <w:rPr>
                <w:rFonts w:ascii="Calibri" w:hAnsi="Calibri" w:cs="Arial"/>
                <w:sz w:val="20"/>
                <w:szCs w:val="20"/>
                <w:lang w:val="en-GB"/>
              </w:rPr>
              <w:t xml:space="preserve"> </w:t>
            </w:r>
          </w:p>
        </w:tc>
      </w:tr>
    </w:tbl>
    <w:p w:rsidR="00FD7C7D" w:rsidRPr="00060DC5" w:rsidRDefault="00FD7C7D" w:rsidP="00FD7C7D">
      <w:pPr>
        <w:rPr>
          <w:rFonts w:ascii="Calibri" w:hAnsi="Calibri" w:cs="Arial"/>
          <w:sz w:val="12"/>
          <w:szCs w:val="12"/>
          <w:lang w:val="en-US"/>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8641"/>
      </w:tblGrid>
      <w:tr w:rsidR="00FD7C7D" w:rsidRPr="00CE2439" w:rsidTr="00EA5D26">
        <w:tc>
          <w:tcPr>
            <w:tcW w:w="9361"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11:  Toxicological information</w:t>
            </w:r>
          </w:p>
        </w:tc>
      </w:tr>
      <w:tr w:rsidR="00FD7C7D" w:rsidRPr="00CE2439" w:rsidTr="00EA5D26">
        <w:tc>
          <w:tcPr>
            <w:tcW w:w="9361"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720"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11.1.</w:t>
            </w:r>
          </w:p>
        </w:tc>
        <w:tc>
          <w:tcPr>
            <w:tcW w:w="8641"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Information on toxicological effects</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41" w:type="dxa"/>
            <w:tcBorders>
              <w:top w:val="nil"/>
              <w:left w:val="nil"/>
              <w:bottom w:val="nil"/>
              <w:right w:val="single" w:sz="4" w:space="0" w:color="auto"/>
            </w:tcBorders>
            <w:shd w:val="clear" w:color="auto" w:fill="auto"/>
          </w:tcPr>
          <w:p w:rsidR="00FD7C7D" w:rsidRPr="00BD1181" w:rsidRDefault="00FD7C7D" w:rsidP="00EA5D26">
            <w:pPr>
              <w:rPr>
                <w:rFonts w:ascii="Calibri" w:hAnsi="Calibri" w:cs="Arial"/>
                <w:b/>
                <w:sz w:val="20"/>
                <w:szCs w:val="20"/>
                <w:lang w:val="en-GB"/>
              </w:rPr>
            </w:pPr>
            <w:r>
              <w:rPr>
                <w:rFonts w:ascii="Calibri" w:hAnsi="Calibri" w:cs="Arial"/>
                <w:b/>
                <w:sz w:val="20"/>
                <w:szCs w:val="20"/>
                <w:lang w:val="en-GB"/>
              </w:rPr>
              <w:t>A</w:t>
            </w:r>
            <w:r w:rsidRPr="00BD1181">
              <w:rPr>
                <w:rFonts w:ascii="Calibri" w:hAnsi="Calibri" w:cs="Arial"/>
                <w:b/>
                <w:sz w:val="20"/>
                <w:szCs w:val="20"/>
                <w:lang w:val="en-GB"/>
              </w:rPr>
              <w:t xml:space="preserve">cute toxicity: </w:t>
            </w:r>
          </w:p>
        </w:tc>
      </w:tr>
      <w:tr w:rsidR="00FD7C7D" w:rsidRPr="00CE2439" w:rsidTr="00EA5D26">
        <w:tc>
          <w:tcPr>
            <w:tcW w:w="720" w:type="dxa"/>
            <w:tcBorders>
              <w:top w:val="nil"/>
              <w:left w:val="single" w:sz="4" w:space="0" w:color="auto"/>
              <w:bottom w:val="nil"/>
              <w:right w:val="nil"/>
            </w:tcBorders>
            <w:shd w:val="clear" w:color="auto" w:fill="auto"/>
          </w:tcPr>
          <w:p w:rsidR="00FD7C7D" w:rsidRPr="009D2CB2" w:rsidRDefault="00FD7C7D" w:rsidP="00EA5D26">
            <w:pPr>
              <w:autoSpaceDE w:val="0"/>
              <w:autoSpaceDN w:val="0"/>
              <w:adjustRightInd w:val="0"/>
              <w:rPr>
                <w:rFonts w:ascii="Calibri" w:hAnsi="Calibri" w:cs="Calibri"/>
                <w:sz w:val="20"/>
                <w:szCs w:val="20"/>
                <w:lang w:val="en-GB"/>
              </w:rPr>
            </w:pPr>
          </w:p>
        </w:tc>
        <w:tc>
          <w:tcPr>
            <w:tcW w:w="8641" w:type="dxa"/>
            <w:tcBorders>
              <w:top w:val="nil"/>
              <w:left w:val="nil"/>
              <w:bottom w:val="nil"/>
              <w:right w:val="single" w:sz="4" w:space="0" w:color="auto"/>
            </w:tcBorders>
            <w:shd w:val="clear" w:color="auto" w:fill="auto"/>
          </w:tcPr>
          <w:p w:rsidR="00FD7C7D" w:rsidRPr="00AD49C5" w:rsidRDefault="00FD7C7D" w:rsidP="00EA5D26">
            <w:pPr>
              <w:widowControl w:val="0"/>
              <w:autoSpaceDE w:val="0"/>
              <w:autoSpaceDN w:val="0"/>
              <w:adjustRightInd w:val="0"/>
              <w:rPr>
                <w:rStyle w:val="hps"/>
                <w:rFonts w:ascii="Calibri" w:hAnsi="Calibri" w:cs="Calibri"/>
                <w:sz w:val="20"/>
                <w:szCs w:val="20"/>
                <w:lang w:val="en-US"/>
              </w:rPr>
            </w:pPr>
            <w:r w:rsidRPr="00AD49C5">
              <w:rPr>
                <w:rStyle w:val="hps"/>
                <w:rFonts w:ascii="Calibri" w:hAnsi="Calibri" w:cs="Calibri"/>
                <w:b/>
                <w:sz w:val="20"/>
                <w:szCs w:val="20"/>
                <w:lang w:val="en-US"/>
              </w:rPr>
              <w:t>Oral</w:t>
            </w:r>
            <w:r w:rsidRPr="00AD49C5">
              <w:rPr>
                <w:rStyle w:val="hps"/>
                <w:rFonts w:ascii="Calibri" w:hAnsi="Calibri" w:cs="Calibri"/>
                <w:sz w:val="20"/>
                <w:szCs w:val="20"/>
                <w:lang w:val="en-US"/>
              </w:rPr>
              <w:t xml:space="preserve"> LD 50 rat 5620 mg/kg</w:t>
            </w:r>
          </w:p>
          <w:p w:rsidR="00FD7C7D" w:rsidRPr="00AD49C5" w:rsidRDefault="00FD7C7D" w:rsidP="00EA5D26">
            <w:pPr>
              <w:widowControl w:val="0"/>
              <w:autoSpaceDE w:val="0"/>
              <w:autoSpaceDN w:val="0"/>
              <w:adjustRightInd w:val="0"/>
              <w:rPr>
                <w:rStyle w:val="hps"/>
                <w:rFonts w:ascii="Calibri" w:hAnsi="Calibri" w:cs="Calibri"/>
                <w:sz w:val="20"/>
                <w:szCs w:val="20"/>
                <w:lang w:val="en-US"/>
              </w:rPr>
            </w:pPr>
            <w:r w:rsidRPr="00AD49C5">
              <w:rPr>
                <w:rStyle w:val="hps"/>
                <w:rFonts w:ascii="Calibri" w:hAnsi="Calibri" w:cs="Calibri"/>
                <w:b/>
                <w:sz w:val="20"/>
                <w:szCs w:val="20"/>
                <w:lang w:val="en-US"/>
              </w:rPr>
              <w:t>Dermal</w:t>
            </w:r>
            <w:r w:rsidRPr="00AD49C5">
              <w:rPr>
                <w:rStyle w:val="hps"/>
                <w:rFonts w:ascii="Calibri" w:hAnsi="Calibri" w:cs="Calibri"/>
                <w:sz w:val="20"/>
                <w:szCs w:val="20"/>
                <w:lang w:val="en-US"/>
              </w:rPr>
              <w:t xml:space="preserve"> No data available</w:t>
            </w:r>
          </w:p>
          <w:p w:rsidR="00FD7C7D" w:rsidRPr="009D2CB2" w:rsidRDefault="00FD7C7D" w:rsidP="00EA5D26">
            <w:pPr>
              <w:widowControl w:val="0"/>
              <w:autoSpaceDE w:val="0"/>
              <w:autoSpaceDN w:val="0"/>
              <w:adjustRightInd w:val="0"/>
              <w:rPr>
                <w:rFonts w:ascii="Calibri" w:hAnsi="Calibri" w:cs="Calibri"/>
                <w:b/>
                <w:bCs/>
                <w:sz w:val="20"/>
                <w:szCs w:val="20"/>
                <w:lang w:val="en-GB"/>
              </w:rPr>
            </w:pPr>
            <w:r w:rsidRPr="00AD49C5">
              <w:rPr>
                <w:rStyle w:val="hps"/>
                <w:rFonts w:ascii="Calibri" w:hAnsi="Calibri" w:cs="Calibri"/>
                <w:b/>
                <w:sz w:val="20"/>
                <w:szCs w:val="20"/>
                <w:lang w:val="en-US"/>
              </w:rPr>
              <w:t>Inhalation</w:t>
            </w:r>
            <w:r w:rsidRPr="00AD49C5">
              <w:rPr>
                <w:rStyle w:val="hps"/>
                <w:rFonts w:ascii="Calibri" w:hAnsi="Calibri" w:cs="Calibri"/>
                <w:sz w:val="20"/>
                <w:szCs w:val="20"/>
                <w:lang w:val="en-US"/>
              </w:rPr>
              <w:t xml:space="preserve"> LC 50 rat 45 mg/l (2hours)</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skin corrosion/irritation</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9D2CB2" w:rsidRDefault="00FD7C7D" w:rsidP="00EA5D26">
            <w:pPr>
              <w:rPr>
                <w:rFonts w:ascii="Calibri" w:eastAsia="TTA2036328t00" w:hAnsi="Calibri" w:cs="Calibri"/>
                <w:sz w:val="20"/>
                <w:szCs w:val="20"/>
                <w:lang w:val="en-US"/>
              </w:rPr>
            </w:pPr>
            <w:r w:rsidRPr="009D2CB2">
              <w:rPr>
                <w:rStyle w:val="hps"/>
                <w:rFonts w:ascii="Calibri" w:hAnsi="Calibri" w:cs="Calibri"/>
                <w:sz w:val="20"/>
                <w:szCs w:val="20"/>
                <w:lang w:val="en-GB"/>
              </w:rPr>
              <w:t>Data not significant for classification</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Pr>
                <w:rFonts w:ascii="Calibri" w:hAnsi="Calibri" w:cs="Arial"/>
                <w:b/>
                <w:sz w:val="20"/>
                <w:szCs w:val="20"/>
                <w:lang w:val="en-GB"/>
              </w:rPr>
              <w:t xml:space="preserve">Eye </w:t>
            </w:r>
            <w:r w:rsidRPr="00CE2439">
              <w:rPr>
                <w:rFonts w:ascii="Calibri" w:hAnsi="Calibri" w:cs="Arial"/>
                <w:b/>
                <w:sz w:val="20"/>
                <w:szCs w:val="20"/>
                <w:lang w:val="en-GB"/>
              </w:rPr>
              <w:t>irritation</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sz w:val="20"/>
                <w:szCs w:val="20"/>
                <w:lang w:val="en-GB"/>
              </w:rPr>
            </w:pPr>
            <w:proofErr w:type="spellStart"/>
            <w:r>
              <w:rPr>
                <w:rFonts w:ascii="Calibri" w:eastAsia="TTA2036328t00" w:hAnsi="Calibri" w:cs="Arial"/>
                <w:sz w:val="20"/>
                <w:szCs w:val="20"/>
                <w:lang w:val="de-DE"/>
              </w:rPr>
              <w:t>Causes</w:t>
            </w:r>
            <w:proofErr w:type="spellEnd"/>
            <w:r>
              <w:rPr>
                <w:rFonts w:ascii="Calibri" w:eastAsia="TTA2036328t00" w:hAnsi="Calibri" w:cs="Arial"/>
                <w:sz w:val="20"/>
                <w:szCs w:val="20"/>
                <w:lang w:val="de-DE"/>
              </w:rPr>
              <w:t xml:space="preserve"> </w:t>
            </w:r>
            <w:proofErr w:type="spellStart"/>
            <w:r w:rsidRPr="00F46F2D">
              <w:rPr>
                <w:rFonts w:ascii="Calibri" w:eastAsia="TTA2036328t00" w:hAnsi="Calibri" w:cs="Arial"/>
                <w:sz w:val="20"/>
                <w:szCs w:val="20"/>
                <w:lang w:val="de-DE"/>
              </w:rPr>
              <w:t>eye</w:t>
            </w:r>
            <w:proofErr w:type="spellEnd"/>
            <w:r w:rsidRPr="00F46F2D">
              <w:rPr>
                <w:rFonts w:ascii="Calibri" w:eastAsia="TTA2036328t00" w:hAnsi="Calibri" w:cs="Arial"/>
                <w:sz w:val="20"/>
                <w:szCs w:val="20"/>
                <w:lang w:val="de-DE"/>
              </w:rPr>
              <w:t xml:space="preserve"> </w:t>
            </w:r>
            <w:proofErr w:type="spellStart"/>
            <w:r w:rsidRPr="00F46F2D">
              <w:rPr>
                <w:rFonts w:ascii="Calibri" w:eastAsia="TTA2036328t00" w:hAnsi="Calibri" w:cs="Arial"/>
                <w:sz w:val="20"/>
                <w:szCs w:val="20"/>
                <w:lang w:val="de-DE"/>
              </w:rPr>
              <w:t>irritation</w:t>
            </w:r>
            <w:proofErr w:type="spellEnd"/>
            <w:r w:rsidRPr="00F46F2D">
              <w:rPr>
                <w:rFonts w:ascii="Calibri" w:eastAsia="TTA2036328t00" w:hAnsi="Calibri" w:cs="Arial"/>
                <w:sz w:val="20"/>
                <w:szCs w:val="20"/>
                <w:lang w:val="de-DE"/>
              </w:rPr>
              <w:t>.</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respiratory or skin sensitisation</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9D2CB2" w:rsidRDefault="00FD7C7D" w:rsidP="00EA5D26">
            <w:pPr>
              <w:widowControl w:val="0"/>
              <w:autoSpaceDE w:val="0"/>
              <w:autoSpaceDN w:val="0"/>
              <w:adjustRightInd w:val="0"/>
              <w:rPr>
                <w:rFonts w:ascii="Calibri" w:hAnsi="Calibri" w:cs="Calibri"/>
                <w:sz w:val="20"/>
                <w:szCs w:val="20"/>
                <w:lang w:val="en-GB"/>
              </w:rPr>
            </w:pPr>
            <w:r w:rsidRPr="009D2CB2">
              <w:rPr>
                <w:rStyle w:val="hps"/>
                <w:rFonts w:ascii="Calibri" w:hAnsi="Calibri" w:cs="Calibri"/>
                <w:sz w:val="20"/>
                <w:szCs w:val="20"/>
              </w:rPr>
              <w:t>No data available</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carcinogenicity</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sz w:val="20"/>
                <w:szCs w:val="20"/>
                <w:lang w:val="en-GB"/>
              </w:rPr>
            </w:pPr>
            <w:r w:rsidRPr="007B21BB">
              <w:rPr>
                <w:rStyle w:val="hps"/>
                <w:rFonts w:ascii="Calibri" w:hAnsi="Calibri" w:cs="Calibri"/>
                <w:sz w:val="20"/>
                <w:szCs w:val="20"/>
              </w:rPr>
              <w:t>No data available</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reproductive toxicity</w:t>
            </w:r>
          </w:p>
        </w:tc>
      </w:tr>
      <w:tr w:rsidR="00FD7C7D" w:rsidRPr="00CE2439" w:rsidTr="00EA5D26">
        <w:tc>
          <w:tcPr>
            <w:tcW w:w="720"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c>
          <w:tcPr>
            <w:tcW w:w="8641"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sz w:val="20"/>
                <w:szCs w:val="20"/>
                <w:lang w:val="en-GB"/>
              </w:rPr>
            </w:pPr>
            <w:r w:rsidRPr="007B21BB">
              <w:rPr>
                <w:rStyle w:val="hps"/>
                <w:rFonts w:ascii="Calibri" w:hAnsi="Calibri" w:cs="Calibri"/>
                <w:sz w:val="20"/>
                <w:szCs w:val="20"/>
              </w:rPr>
              <w:t>No data available</w:t>
            </w:r>
          </w:p>
        </w:tc>
      </w:tr>
      <w:tr w:rsidR="00FD7C7D" w:rsidRPr="00CE2439" w:rsidTr="00EA5D26">
        <w:tc>
          <w:tcPr>
            <w:tcW w:w="9361"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b/>
                <w:bCs/>
                <w:sz w:val="20"/>
                <w:szCs w:val="20"/>
                <w:lang w:val="en-GB"/>
              </w:rPr>
              <w:t xml:space="preserve"> </w:t>
            </w:r>
            <w:r w:rsidRPr="00CE2439">
              <w:rPr>
                <w:rFonts w:ascii="Calibri" w:hAnsi="Calibri" w:cs="Arial"/>
                <w:sz w:val="20"/>
                <w:szCs w:val="20"/>
                <w:lang w:val="en-GB"/>
              </w:rPr>
              <w:t xml:space="preserve"> </w:t>
            </w: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4"/>
        <w:gridCol w:w="8640"/>
      </w:tblGrid>
      <w:tr w:rsidR="00FD7C7D" w:rsidRPr="00CE2439" w:rsidTr="00EA5D26">
        <w:tc>
          <w:tcPr>
            <w:tcW w:w="9360" w:type="dxa"/>
            <w:gridSpan w:val="3"/>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 xml:space="preserve">SECTION 12: </w:t>
            </w:r>
            <w:r w:rsidRPr="00CE2439">
              <w:rPr>
                <w:rFonts w:ascii="Calibri" w:hAnsi="Calibri" w:cs="Arial"/>
                <w:sz w:val="20"/>
                <w:szCs w:val="20"/>
                <w:lang w:val="en-GB"/>
              </w:rPr>
              <w:t xml:space="preserve"> </w:t>
            </w:r>
            <w:r w:rsidRPr="00CE2439">
              <w:rPr>
                <w:rFonts w:ascii="Calibri" w:hAnsi="Calibri" w:cs="Arial"/>
                <w:b/>
                <w:sz w:val="20"/>
                <w:szCs w:val="20"/>
                <w:lang w:val="en-GB"/>
              </w:rPr>
              <w:t>Ecological information</w:t>
            </w:r>
          </w:p>
        </w:tc>
      </w:tr>
      <w:tr w:rsidR="00FD7C7D" w:rsidRPr="00CE2439" w:rsidTr="00EA5D26">
        <w:tc>
          <w:tcPr>
            <w:tcW w:w="9360" w:type="dxa"/>
            <w:gridSpan w:val="3"/>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96"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12.1.</w:t>
            </w:r>
          </w:p>
        </w:tc>
        <w:tc>
          <w:tcPr>
            <w:tcW w:w="8664" w:type="dxa"/>
            <w:gridSpan w:val="2"/>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Toxicity</w:t>
            </w:r>
          </w:p>
        </w:tc>
      </w:tr>
      <w:tr w:rsidR="00FD7C7D" w:rsidRPr="00CE2439" w:rsidTr="00EA5D26">
        <w:tc>
          <w:tcPr>
            <w:tcW w:w="720" w:type="dxa"/>
            <w:gridSpan w:val="2"/>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rPr>
                <w:rFonts w:ascii="Calibri" w:hAnsi="Calibri" w:cs="Arial"/>
                <w:b/>
                <w:sz w:val="20"/>
                <w:szCs w:val="20"/>
                <w:lang w:val="en-GB"/>
              </w:rPr>
            </w:pPr>
            <w:r w:rsidRPr="00CE2439">
              <w:rPr>
                <w:rFonts w:ascii="Calibri" w:hAnsi="Calibri" w:cs="Arial"/>
                <w:b/>
                <w:sz w:val="20"/>
                <w:szCs w:val="20"/>
                <w:lang w:val="en-GB"/>
              </w:rPr>
              <w:t xml:space="preserve">Acute toxicity </w:t>
            </w:r>
          </w:p>
        </w:tc>
      </w:tr>
      <w:tr w:rsidR="00FD7C7D" w:rsidRPr="00AD49C5" w:rsidTr="00EA5D26">
        <w:tc>
          <w:tcPr>
            <w:tcW w:w="720" w:type="dxa"/>
            <w:gridSpan w:val="2"/>
            <w:tcBorders>
              <w:top w:val="nil"/>
              <w:left w:val="single" w:sz="4" w:space="0" w:color="auto"/>
              <w:bottom w:val="nil"/>
              <w:right w:val="nil"/>
            </w:tcBorders>
            <w:shd w:val="clear" w:color="auto" w:fill="auto"/>
          </w:tcPr>
          <w:p w:rsidR="00FD7C7D" w:rsidRPr="004F4A02"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Default="00FD7C7D" w:rsidP="00EA5D26">
            <w:pPr>
              <w:autoSpaceDE w:val="0"/>
              <w:autoSpaceDN w:val="0"/>
              <w:adjustRightInd w:val="0"/>
              <w:rPr>
                <w:rFonts w:ascii="Calibri" w:hAnsi="Calibri" w:cs="Arial"/>
                <w:sz w:val="20"/>
                <w:szCs w:val="20"/>
                <w:lang w:val="en-GB"/>
              </w:rPr>
            </w:pPr>
            <w:r>
              <w:rPr>
                <w:rFonts w:ascii="Calibri" w:hAnsi="Calibri" w:cs="Arial"/>
                <w:sz w:val="20"/>
                <w:szCs w:val="20"/>
                <w:lang w:val="en-GB"/>
              </w:rPr>
              <w:t>LC 50, fish 48 hours 270-330 mg/l</w:t>
            </w:r>
          </w:p>
          <w:p w:rsidR="00FD7C7D" w:rsidRPr="00CE2439" w:rsidRDefault="00FD7C7D" w:rsidP="00EA5D26">
            <w:pPr>
              <w:autoSpaceDE w:val="0"/>
              <w:autoSpaceDN w:val="0"/>
              <w:adjustRightInd w:val="0"/>
              <w:rPr>
                <w:rFonts w:ascii="Calibri" w:hAnsi="Calibri" w:cs="Arial"/>
                <w:sz w:val="20"/>
                <w:szCs w:val="20"/>
                <w:lang w:val="en-GB"/>
              </w:rPr>
            </w:pPr>
            <w:r>
              <w:rPr>
                <w:rFonts w:ascii="Calibri" w:hAnsi="Calibri" w:cs="Arial"/>
                <w:sz w:val="20"/>
                <w:szCs w:val="20"/>
                <w:lang w:val="en-GB"/>
              </w:rPr>
              <w:t>EC 50, daphnia 24 hours&gt;3090 mg/l</w:t>
            </w:r>
          </w:p>
        </w:tc>
      </w:tr>
      <w:tr w:rsidR="00FD7C7D" w:rsidRPr="00CE2439" w:rsidTr="00EA5D26">
        <w:tc>
          <w:tcPr>
            <w:tcW w:w="720" w:type="dxa"/>
            <w:gridSpan w:val="2"/>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12.2.</w:t>
            </w:r>
          </w:p>
        </w:tc>
        <w:tc>
          <w:tcPr>
            <w:tcW w:w="864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Persistence and degradability</w:t>
            </w:r>
          </w:p>
        </w:tc>
      </w:tr>
      <w:tr w:rsidR="00FD7C7D" w:rsidRPr="004F4A02" w:rsidTr="00EA5D26">
        <w:tc>
          <w:tcPr>
            <w:tcW w:w="720" w:type="dxa"/>
            <w:gridSpan w:val="2"/>
            <w:tcBorders>
              <w:top w:val="nil"/>
              <w:left w:val="single" w:sz="4" w:space="0" w:color="auto"/>
              <w:bottom w:val="nil"/>
              <w:right w:val="nil"/>
            </w:tcBorders>
            <w:shd w:val="clear" w:color="auto" w:fill="auto"/>
          </w:tcPr>
          <w:p w:rsidR="00FD7C7D" w:rsidRPr="004F4A02"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7B21BB">
              <w:rPr>
                <w:rFonts w:ascii="Calibri" w:hAnsi="Calibri" w:cs="Arial"/>
                <w:sz w:val="20"/>
                <w:szCs w:val="20"/>
                <w:lang w:val="en-GB"/>
              </w:rPr>
              <w:t>Good degradability</w:t>
            </w:r>
          </w:p>
        </w:tc>
      </w:tr>
      <w:tr w:rsidR="00FD7C7D" w:rsidRPr="00CE2439" w:rsidTr="00EA5D26">
        <w:tc>
          <w:tcPr>
            <w:tcW w:w="720" w:type="dxa"/>
            <w:gridSpan w:val="2"/>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12.3.</w:t>
            </w:r>
          </w:p>
        </w:tc>
        <w:tc>
          <w:tcPr>
            <w:tcW w:w="864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proofErr w:type="spellStart"/>
            <w:r w:rsidRPr="00CE2439">
              <w:rPr>
                <w:rFonts w:ascii="Calibri" w:hAnsi="Calibri" w:cs="Arial"/>
                <w:b/>
                <w:sz w:val="20"/>
                <w:szCs w:val="20"/>
                <w:lang w:val="en-GB"/>
              </w:rPr>
              <w:t>Bioaccumulative</w:t>
            </w:r>
            <w:proofErr w:type="spellEnd"/>
            <w:r w:rsidRPr="00CE2439">
              <w:rPr>
                <w:rFonts w:ascii="Calibri" w:hAnsi="Calibri" w:cs="Arial"/>
                <w:b/>
                <w:sz w:val="20"/>
                <w:szCs w:val="20"/>
                <w:lang w:val="en-GB"/>
              </w:rPr>
              <w:t xml:space="preserve"> potential</w:t>
            </w:r>
          </w:p>
        </w:tc>
      </w:tr>
      <w:tr w:rsidR="00FD7C7D" w:rsidRPr="00B9699F" w:rsidTr="00EA5D26">
        <w:tc>
          <w:tcPr>
            <w:tcW w:w="720" w:type="dxa"/>
            <w:gridSpan w:val="2"/>
            <w:tcBorders>
              <w:top w:val="nil"/>
              <w:left w:val="single" w:sz="4" w:space="0" w:color="auto"/>
              <w:bottom w:val="nil"/>
              <w:right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7B21BB">
              <w:rPr>
                <w:rFonts w:ascii="Calibri" w:hAnsi="Calibri" w:cs="Arial"/>
                <w:sz w:val="20"/>
                <w:szCs w:val="20"/>
                <w:lang w:val="en-GB"/>
              </w:rPr>
              <w:t xml:space="preserve">Low </w:t>
            </w:r>
            <w:proofErr w:type="spellStart"/>
            <w:r w:rsidRPr="007B21BB">
              <w:rPr>
                <w:rFonts w:ascii="Calibri" w:hAnsi="Calibri" w:cs="Arial"/>
                <w:sz w:val="20"/>
                <w:szCs w:val="20"/>
                <w:lang w:val="en-GB"/>
              </w:rPr>
              <w:t>bioaccumulative</w:t>
            </w:r>
            <w:proofErr w:type="spellEnd"/>
            <w:r w:rsidRPr="007B21BB">
              <w:rPr>
                <w:rFonts w:ascii="Calibri" w:hAnsi="Calibri" w:cs="Arial"/>
                <w:sz w:val="20"/>
                <w:szCs w:val="20"/>
                <w:lang w:val="en-GB"/>
              </w:rPr>
              <w:t xml:space="preserve"> potentia</w:t>
            </w:r>
            <w:r>
              <w:rPr>
                <w:rFonts w:ascii="Calibri" w:hAnsi="Calibri" w:cs="Arial"/>
                <w:sz w:val="20"/>
                <w:szCs w:val="20"/>
                <w:lang w:val="en-GB"/>
              </w:rPr>
              <w:t>l</w:t>
            </w:r>
          </w:p>
        </w:tc>
      </w:tr>
      <w:tr w:rsidR="00FD7C7D" w:rsidRPr="00B9699F" w:rsidTr="00EA5D26">
        <w:tc>
          <w:tcPr>
            <w:tcW w:w="720" w:type="dxa"/>
            <w:gridSpan w:val="2"/>
            <w:tcBorders>
              <w:top w:val="nil"/>
              <w:left w:val="single" w:sz="4" w:space="0" w:color="auto"/>
              <w:bottom w:val="nil"/>
              <w:right w:val="nil"/>
            </w:tcBorders>
            <w:shd w:val="clear" w:color="auto" w:fill="E6E6E6"/>
          </w:tcPr>
          <w:p w:rsidR="00FD7C7D" w:rsidRPr="00B9699F" w:rsidRDefault="00FD7C7D" w:rsidP="00EA5D26">
            <w:pPr>
              <w:autoSpaceDE w:val="0"/>
              <w:autoSpaceDN w:val="0"/>
              <w:adjustRightInd w:val="0"/>
              <w:rPr>
                <w:rFonts w:ascii="Calibri" w:hAnsi="Calibri" w:cs="Arial"/>
                <w:b/>
                <w:sz w:val="20"/>
                <w:szCs w:val="20"/>
                <w:lang w:val="en-GB"/>
              </w:rPr>
            </w:pPr>
            <w:r w:rsidRPr="00B9699F">
              <w:rPr>
                <w:rFonts w:ascii="Calibri" w:hAnsi="Calibri" w:cs="Arial"/>
                <w:b/>
                <w:sz w:val="20"/>
                <w:szCs w:val="20"/>
                <w:lang w:val="en-GB"/>
              </w:rPr>
              <w:t>12.4.</w:t>
            </w:r>
          </w:p>
        </w:tc>
        <w:tc>
          <w:tcPr>
            <w:tcW w:w="8640" w:type="dxa"/>
            <w:tcBorders>
              <w:top w:val="nil"/>
              <w:left w:val="nil"/>
              <w:bottom w:val="nil"/>
              <w:right w:val="single" w:sz="4" w:space="0" w:color="auto"/>
            </w:tcBorders>
            <w:shd w:val="clear" w:color="auto" w:fill="E6E6E6"/>
          </w:tcPr>
          <w:p w:rsidR="00FD7C7D" w:rsidRPr="00B9699F" w:rsidRDefault="00FD7C7D" w:rsidP="00EA5D26">
            <w:pPr>
              <w:autoSpaceDE w:val="0"/>
              <w:autoSpaceDN w:val="0"/>
              <w:adjustRightInd w:val="0"/>
              <w:rPr>
                <w:rFonts w:ascii="Calibri" w:hAnsi="Calibri" w:cs="Arial"/>
                <w:b/>
                <w:sz w:val="20"/>
                <w:szCs w:val="20"/>
                <w:lang w:val="en-GB"/>
              </w:rPr>
            </w:pPr>
            <w:r w:rsidRPr="00B9699F">
              <w:rPr>
                <w:rFonts w:ascii="Calibri" w:hAnsi="Calibri" w:cs="Arial"/>
                <w:b/>
                <w:sz w:val="20"/>
                <w:szCs w:val="20"/>
                <w:lang w:val="en-GB"/>
              </w:rPr>
              <w:t>Mobility in soil and water</w:t>
            </w:r>
          </w:p>
        </w:tc>
      </w:tr>
      <w:tr w:rsidR="00FD7C7D" w:rsidRPr="00B9699F" w:rsidTr="00EA5D26">
        <w:tc>
          <w:tcPr>
            <w:tcW w:w="720" w:type="dxa"/>
            <w:gridSpan w:val="2"/>
            <w:tcBorders>
              <w:top w:val="nil"/>
              <w:left w:val="single" w:sz="4" w:space="0" w:color="auto"/>
              <w:bottom w:val="nil"/>
              <w:right w:val="nil"/>
            </w:tcBorders>
            <w:shd w:val="clear" w:color="auto" w:fill="auto"/>
          </w:tcPr>
          <w:p w:rsidR="00FD7C7D" w:rsidRPr="00B9699F"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7B21BB">
              <w:rPr>
                <w:rFonts w:ascii="Calibri" w:hAnsi="Calibri" w:cs="Arial"/>
                <w:sz w:val="20"/>
                <w:szCs w:val="20"/>
                <w:lang w:val="en-GB"/>
              </w:rPr>
              <w:t>Data not significant for classification</w:t>
            </w:r>
          </w:p>
        </w:tc>
      </w:tr>
      <w:tr w:rsidR="00FD7C7D" w:rsidRPr="00B9699F" w:rsidTr="00EA5D26">
        <w:tc>
          <w:tcPr>
            <w:tcW w:w="720" w:type="dxa"/>
            <w:gridSpan w:val="2"/>
            <w:tcBorders>
              <w:top w:val="nil"/>
              <w:left w:val="single" w:sz="4" w:space="0" w:color="auto"/>
              <w:bottom w:val="nil"/>
              <w:right w:val="nil"/>
            </w:tcBorders>
            <w:shd w:val="clear" w:color="auto" w:fill="E6E6E6"/>
          </w:tcPr>
          <w:p w:rsidR="00FD7C7D" w:rsidRPr="00B9699F" w:rsidRDefault="00FD7C7D" w:rsidP="00EA5D26">
            <w:pPr>
              <w:autoSpaceDE w:val="0"/>
              <w:autoSpaceDN w:val="0"/>
              <w:adjustRightInd w:val="0"/>
              <w:rPr>
                <w:rFonts w:ascii="Calibri" w:hAnsi="Calibri" w:cs="Arial"/>
                <w:b/>
                <w:sz w:val="20"/>
                <w:szCs w:val="20"/>
                <w:lang w:val="en-GB"/>
              </w:rPr>
            </w:pPr>
            <w:r w:rsidRPr="00B9699F">
              <w:rPr>
                <w:rFonts w:ascii="Calibri" w:hAnsi="Calibri" w:cs="Arial"/>
                <w:b/>
                <w:sz w:val="20"/>
                <w:szCs w:val="20"/>
                <w:lang w:val="en-GB"/>
              </w:rPr>
              <w:t>12.5.</w:t>
            </w:r>
          </w:p>
        </w:tc>
        <w:tc>
          <w:tcPr>
            <w:tcW w:w="8640" w:type="dxa"/>
            <w:tcBorders>
              <w:top w:val="nil"/>
              <w:left w:val="nil"/>
              <w:bottom w:val="nil"/>
              <w:right w:val="single" w:sz="4" w:space="0" w:color="auto"/>
            </w:tcBorders>
            <w:shd w:val="clear" w:color="auto" w:fill="E6E6E6"/>
          </w:tcPr>
          <w:p w:rsidR="00FD7C7D" w:rsidRPr="00B9699F" w:rsidRDefault="00FD7C7D" w:rsidP="00EA5D26">
            <w:pPr>
              <w:autoSpaceDE w:val="0"/>
              <w:autoSpaceDN w:val="0"/>
              <w:adjustRightInd w:val="0"/>
              <w:rPr>
                <w:rFonts w:ascii="Calibri" w:hAnsi="Calibri" w:cs="Arial"/>
                <w:b/>
                <w:sz w:val="20"/>
                <w:szCs w:val="20"/>
                <w:lang w:val="en-GB"/>
              </w:rPr>
            </w:pPr>
            <w:r w:rsidRPr="00B9699F">
              <w:rPr>
                <w:rFonts w:ascii="Calibri" w:hAnsi="Calibri" w:cs="Arial"/>
                <w:b/>
                <w:sz w:val="20"/>
                <w:szCs w:val="20"/>
                <w:lang w:val="en-GB"/>
              </w:rPr>
              <w:t xml:space="preserve">Results of PBT and </w:t>
            </w:r>
            <w:proofErr w:type="spellStart"/>
            <w:r w:rsidRPr="00B9699F">
              <w:rPr>
                <w:rFonts w:ascii="Calibri" w:hAnsi="Calibri" w:cs="Arial"/>
                <w:b/>
                <w:sz w:val="20"/>
                <w:szCs w:val="20"/>
                <w:lang w:val="en-GB"/>
              </w:rPr>
              <w:t>vPvB</w:t>
            </w:r>
            <w:proofErr w:type="spellEnd"/>
            <w:r w:rsidRPr="00B9699F">
              <w:rPr>
                <w:rFonts w:ascii="Calibri" w:hAnsi="Calibri" w:cs="Arial"/>
                <w:b/>
                <w:sz w:val="20"/>
                <w:szCs w:val="20"/>
                <w:lang w:val="en-GB"/>
              </w:rPr>
              <w:t xml:space="preserve"> assessment</w:t>
            </w:r>
          </w:p>
        </w:tc>
      </w:tr>
      <w:tr w:rsidR="00FD7C7D" w:rsidRPr="00CE2439" w:rsidTr="00EA5D26">
        <w:tc>
          <w:tcPr>
            <w:tcW w:w="720" w:type="dxa"/>
            <w:gridSpan w:val="2"/>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7B21BB">
              <w:rPr>
                <w:rFonts w:ascii="Calibri" w:hAnsi="Calibri" w:cs="Arial"/>
                <w:sz w:val="20"/>
                <w:szCs w:val="20"/>
                <w:lang w:val="en-GB"/>
              </w:rPr>
              <w:t>Data not significant for classification</w:t>
            </w:r>
          </w:p>
        </w:tc>
      </w:tr>
      <w:tr w:rsidR="00FD7C7D" w:rsidRPr="00CE2439" w:rsidTr="00EA5D26">
        <w:tc>
          <w:tcPr>
            <w:tcW w:w="720" w:type="dxa"/>
            <w:gridSpan w:val="2"/>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12.6.</w:t>
            </w:r>
          </w:p>
        </w:tc>
        <w:tc>
          <w:tcPr>
            <w:tcW w:w="864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Other adverse effects</w:t>
            </w:r>
          </w:p>
        </w:tc>
      </w:tr>
      <w:tr w:rsidR="00FD7C7D" w:rsidRPr="00CE2439" w:rsidTr="00EA5D26">
        <w:tc>
          <w:tcPr>
            <w:tcW w:w="720" w:type="dxa"/>
            <w:gridSpan w:val="2"/>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64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7B21BB">
              <w:rPr>
                <w:rStyle w:val="hps"/>
                <w:rFonts w:ascii="Calibri" w:hAnsi="Calibri" w:cs="Calibri"/>
                <w:sz w:val="20"/>
                <w:szCs w:val="20"/>
              </w:rPr>
              <w:t>No data available</w:t>
            </w:r>
          </w:p>
        </w:tc>
      </w:tr>
      <w:tr w:rsidR="00FD7C7D" w:rsidRPr="00CE2439" w:rsidTr="00EA5D26">
        <w:tc>
          <w:tcPr>
            <w:tcW w:w="9360" w:type="dxa"/>
            <w:gridSpan w:val="3"/>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8740"/>
      </w:tblGrid>
      <w:tr w:rsidR="00FD7C7D" w:rsidRPr="00CE2439" w:rsidTr="00EA5D26">
        <w:tc>
          <w:tcPr>
            <w:tcW w:w="9360"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13: Disposal considerations</w:t>
            </w:r>
          </w:p>
        </w:tc>
      </w:tr>
      <w:tr w:rsidR="00FD7C7D" w:rsidRPr="00CE2439" w:rsidTr="00EA5D26">
        <w:tc>
          <w:tcPr>
            <w:tcW w:w="9360" w:type="dxa"/>
            <w:gridSpan w:val="2"/>
            <w:tcBorders>
              <w:top w:val="single" w:sz="4" w:space="0" w:color="auto"/>
              <w:bottom w:val="nil"/>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20" w:type="dxa"/>
            <w:tcBorders>
              <w:top w:val="nil"/>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740" w:type="dxa"/>
            <w:tcBorders>
              <w:top w:val="nil"/>
              <w:left w:val="nil"/>
              <w:bottom w:val="nil"/>
            </w:tcBorders>
            <w:shd w:val="clear" w:color="auto" w:fill="auto"/>
          </w:tcPr>
          <w:p w:rsidR="00FD7C7D" w:rsidRDefault="00FD7C7D" w:rsidP="00EA5D26">
            <w:pPr>
              <w:autoSpaceDE w:val="0"/>
              <w:autoSpaceDN w:val="0"/>
              <w:adjustRightInd w:val="0"/>
              <w:jc w:val="both"/>
              <w:rPr>
                <w:rFonts w:ascii="Calibri" w:hAnsi="Calibri" w:cs="Arial"/>
                <w:b/>
                <w:bCs/>
                <w:iCs/>
                <w:sz w:val="20"/>
                <w:szCs w:val="20"/>
                <w:lang w:val="en-GB"/>
              </w:rPr>
            </w:pPr>
            <w:r w:rsidRPr="007B21BB">
              <w:rPr>
                <w:rFonts w:ascii="Calibri" w:hAnsi="Calibri" w:cs="Arial"/>
                <w:b/>
                <w:bCs/>
                <w:iCs/>
                <w:sz w:val="20"/>
                <w:szCs w:val="20"/>
                <w:lang w:val="en-GB"/>
              </w:rPr>
              <w:t xml:space="preserve">Waste treatment methods </w:t>
            </w:r>
          </w:p>
          <w:p w:rsidR="00FD7C7D" w:rsidRPr="00CE2439" w:rsidRDefault="00FD7C7D" w:rsidP="00EA5D26">
            <w:pPr>
              <w:autoSpaceDE w:val="0"/>
              <w:autoSpaceDN w:val="0"/>
              <w:adjustRightInd w:val="0"/>
              <w:jc w:val="both"/>
              <w:rPr>
                <w:rFonts w:ascii="Calibri" w:hAnsi="Calibri" w:cs="Arial"/>
                <w:iCs/>
                <w:sz w:val="20"/>
                <w:szCs w:val="20"/>
                <w:lang w:val="en-GB"/>
              </w:rPr>
            </w:pPr>
            <w:r w:rsidRPr="007B21BB">
              <w:rPr>
                <w:rFonts w:ascii="Calibri" w:hAnsi="Calibri" w:cs="Arial"/>
                <w:bCs/>
                <w:iCs/>
                <w:sz w:val="20"/>
                <w:szCs w:val="20"/>
                <w:lang w:val="en-GB"/>
              </w:rPr>
              <w:t xml:space="preserve">Avoid contract of spilled material and runoff with soil and surface waterways. Consult an environmental professional to determine if local or national regulations would classify spilled or contaminated materials as hazardous waste. Use only approved transporters, recyclers, and treatment, storage or disposal facilities. Dispose of in accordance with all applicable local and national regulations. </w:t>
            </w:r>
          </w:p>
        </w:tc>
      </w:tr>
      <w:tr w:rsidR="00FD7C7D" w:rsidRPr="00CE2439" w:rsidTr="00EA5D26">
        <w:tc>
          <w:tcPr>
            <w:tcW w:w="9360" w:type="dxa"/>
            <w:gridSpan w:val="2"/>
            <w:tcBorders>
              <w:top w:val="nil"/>
              <w:bottom w:val="single" w:sz="4" w:space="0" w:color="auto"/>
              <w:right w:val="single" w:sz="4" w:space="0" w:color="auto"/>
            </w:tcBorders>
            <w:shd w:val="clear" w:color="auto" w:fill="auto"/>
          </w:tcPr>
          <w:p w:rsidR="00FD7C7D" w:rsidRPr="00CE2439" w:rsidRDefault="00FD7C7D" w:rsidP="00EA5D26">
            <w:pPr>
              <w:jc w:val="both"/>
              <w:rPr>
                <w:rFonts w:ascii="Calibri" w:hAnsi="Calibri" w:cs="Arial"/>
                <w:sz w:val="20"/>
                <w:szCs w:val="20"/>
                <w:lang w:val="en-GB"/>
              </w:rPr>
            </w:pPr>
          </w:p>
        </w:tc>
      </w:tr>
    </w:tbl>
    <w:p w:rsidR="00FD7C7D" w:rsidRDefault="00FD7C7D" w:rsidP="00FD7C7D">
      <w:pPr>
        <w:rPr>
          <w:rFonts w:ascii="Calibri" w:hAnsi="Calibri"/>
          <w:sz w:val="12"/>
          <w:szCs w:val="12"/>
          <w:lang w:val="en-US"/>
        </w:rPr>
      </w:pPr>
      <w:r>
        <w:rPr>
          <w:rFonts w:ascii="Calibri" w:hAnsi="Calibri"/>
          <w:sz w:val="12"/>
          <w:szCs w:val="12"/>
          <w:lang w:val="en-US"/>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3998"/>
        <w:gridCol w:w="1559"/>
        <w:gridCol w:w="1560"/>
        <w:gridCol w:w="1559"/>
      </w:tblGrid>
      <w:tr w:rsidR="00FD7C7D" w:rsidRPr="009B714F" w:rsidTr="00EA5D26">
        <w:tc>
          <w:tcPr>
            <w:tcW w:w="9356" w:type="dxa"/>
            <w:gridSpan w:val="5"/>
            <w:tcBorders>
              <w:top w:val="single" w:sz="4" w:space="0" w:color="auto"/>
              <w:left w:val="single" w:sz="4" w:space="0" w:color="auto"/>
              <w:bottom w:val="single" w:sz="4" w:space="0" w:color="auto"/>
              <w:right w:val="single" w:sz="4" w:space="0" w:color="auto"/>
            </w:tcBorders>
            <w:shd w:val="clear" w:color="auto" w:fill="CCFFCC"/>
          </w:tcPr>
          <w:p w:rsidR="00FD7C7D" w:rsidRPr="009B714F" w:rsidRDefault="00FD7C7D" w:rsidP="00EA5D26">
            <w:pPr>
              <w:autoSpaceDE w:val="0"/>
              <w:autoSpaceDN w:val="0"/>
              <w:adjustRightInd w:val="0"/>
              <w:spacing w:before="60" w:after="60"/>
              <w:rPr>
                <w:rFonts w:ascii="Calibri" w:hAnsi="Calibri" w:cs="Arial"/>
                <w:b/>
                <w:color w:val="000000"/>
                <w:sz w:val="20"/>
                <w:szCs w:val="20"/>
                <w:lang w:val="en-US"/>
              </w:rPr>
            </w:pPr>
            <w:r w:rsidRPr="009B714F">
              <w:rPr>
                <w:rFonts w:ascii="Calibri" w:hAnsi="Calibri" w:cs="Arial"/>
                <w:b/>
                <w:sz w:val="20"/>
                <w:szCs w:val="20"/>
                <w:lang w:val="en-US"/>
              </w:rPr>
              <w:t>SECTION</w:t>
            </w:r>
            <w:r w:rsidRPr="009B714F">
              <w:rPr>
                <w:rFonts w:ascii="Calibri" w:hAnsi="Calibri" w:cs="Arial"/>
                <w:b/>
                <w:color w:val="000000"/>
                <w:sz w:val="20"/>
                <w:szCs w:val="20"/>
                <w:lang w:val="en-US"/>
              </w:rPr>
              <w:t xml:space="preserve"> 14: Transport UN</w:t>
            </w:r>
            <w:r w:rsidRPr="009B714F">
              <w:rPr>
                <w:rFonts w:ascii="Calibri" w:hAnsi="Calibri" w:cs="EUAlbertina"/>
                <w:color w:val="000000"/>
                <w:sz w:val="20"/>
                <w:szCs w:val="20"/>
                <w:lang w:val="en-US"/>
              </w:rPr>
              <w:t xml:space="preserve"> </w:t>
            </w:r>
          </w:p>
        </w:tc>
      </w:tr>
      <w:tr w:rsidR="00FD7C7D" w:rsidRPr="009B714F" w:rsidTr="00EA5D26">
        <w:tc>
          <w:tcPr>
            <w:tcW w:w="9356" w:type="dxa"/>
            <w:gridSpan w:val="5"/>
            <w:tcBorders>
              <w:top w:val="nil"/>
              <w:left w:val="single" w:sz="4" w:space="0" w:color="auto"/>
              <w:bottom w:val="nil"/>
              <w:right w:val="single" w:sz="4" w:space="0" w:color="auto"/>
            </w:tcBorders>
          </w:tcPr>
          <w:p w:rsidR="00FD7C7D" w:rsidRPr="009B714F" w:rsidRDefault="00FD7C7D" w:rsidP="00EA5D26">
            <w:pPr>
              <w:autoSpaceDE w:val="0"/>
              <w:autoSpaceDN w:val="0"/>
              <w:adjustRightInd w:val="0"/>
              <w:jc w:val="center"/>
              <w:rPr>
                <w:rFonts w:ascii="Calibri" w:hAnsi="Calibri" w:cs="EUAlbertina"/>
                <w:sz w:val="20"/>
                <w:szCs w:val="20"/>
              </w:rPr>
            </w:pPr>
          </w:p>
        </w:tc>
      </w:tr>
      <w:tr w:rsidR="00FD7C7D" w:rsidRPr="009B714F" w:rsidTr="00EA5D26">
        <w:tc>
          <w:tcPr>
            <w:tcW w:w="680" w:type="dxa"/>
            <w:tcBorders>
              <w:top w:val="nil"/>
              <w:left w:val="single" w:sz="4" w:space="0" w:color="auto"/>
              <w:bottom w:val="nil"/>
              <w:right w:val="nil"/>
            </w:tcBorders>
          </w:tcPr>
          <w:p w:rsidR="00FD7C7D" w:rsidRPr="009B714F" w:rsidRDefault="00FD7C7D" w:rsidP="00EA5D26">
            <w:pPr>
              <w:autoSpaceDE w:val="0"/>
              <w:autoSpaceDN w:val="0"/>
              <w:adjustRightInd w:val="0"/>
              <w:rPr>
                <w:rFonts w:ascii="Calibri" w:hAnsi="Calibri" w:cs="Arial"/>
                <w:color w:val="000000"/>
                <w:sz w:val="20"/>
                <w:szCs w:val="20"/>
              </w:rPr>
            </w:pPr>
          </w:p>
        </w:tc>
        <w:tc>
          <w:tcPr>
            <w:tcW w:w="3998" w:type="dxa"/>
            <w:tcBorders>
              <w:top w:val="nil"/>
              <w:left w:val="nil"/>
              <w:bottom w:val="nil"/>
              <w:right w:val="nil"/>
            </w:tcBorders>
          </w:tcPr>
          <w:p w:rsidR="00FD7C7D" w:rsidRPr="009B714F" w:rsidRDefault="00FD7C7D" w:rsidP="00EA5D26">
            <w:pPr>
              <w:autoSpaceDE w:val="0"/>
              <w:autoSpaceDN w:val="0"/>
              <w:adjustRightInd w:val="0"/>
              <w:rPr>
                <w:rFonts w:ascii="Calibri" w:hAnsi="Calibri" w:cs="Arial"/>
                <w:color w:val="008000"/>
                <w:sz w:val="20"/>
                <w:szCs w:val="20"/>
              </w:rPr>
            </w:pPr>
          </w:p>
        </w:tc>
        <w:tc>
          <w:tcPr>
            <w:tcW w:w="1559" w:type="dxa"/>
            <w:tcBorders>
              <w:top w:val="nil"/>
              <w:left w:val="nil"/>
              <w:bottom w:val="nil"/>
              <w:right w:val="nil"/>
            </w:tcBorders>
          </w:tcPr>
          <w:p w:rsidR="00FD7C7D" w:rsidRPr="009B714F" w:rsidRDefault="00FD7C7D" w:rsidP="00EA5D26">
            <w:pPr>
              <w:jc w:val="center"/>
              <w:rPr>
                <w:rFonts w:ascii="Calibri" w:hAnsi="Calibri" w:cs="Arial"/>
                <w:b/>
                <w:sz w:val="20"/>
                <w:szCs w:val="20"/>
              </w:rPr>
            </w:pPr>
            <w:r w:rsidRPr="009B714F">
              <w:rPr>
                <w:rFonts w:ascii="Calibri" w:hAnsi="Calibri" w:cs="Arial"/>
                <w:b/>
                <w:sz w:val="20"/>
                <w:szCs w:val="20"/>
              </w:rPr>
              <w:t>ADR/RID</w:t>
            </w:r>
          </w:p>
        </w:tc>
        <w:tc>
          <w:tcPr>
            <w:tcW w:w="1560" w:type="dxa"/>
            <w:tcBorders>
              <w:top w:val="nil"/>
              <w:left w:val="nil"/>
              <w:bottom w:val="nil"/>
              <w:right w:val="nil"/>
            </w:tcBorders>
          </w:tcPr>
          <w:p w:rsidR="00FD7C7D" w:rsidRPr="009B714F" w:rsidRDefault="00FD7C7D" w:rsidP="00EA5D26">
            <w:pPr>
              <w:jc w:val="center"/>
              <w:rPr>
                <w:rFonts w:ascii="Calibri" w:hAnsi="Calibri" w:cs="Arial"/>
                <w:b/>
                <w:sz w:val="20"/>
                <w:szCs w:val="20"/>
              </w:rPr>
            </w:pPr>
            <w:r w:rsidRPr="009B714F">
              <w:rPr>
                <w:rFonts w:ascii="Calibri" w:hAnsi="Calibri" w:cs="Arial"/>
                <w:b/>
                <w:sz w:val="20"/>
                <w:szCs w:val="20"/>
              </w:rPr>
              <w:t>IMGD</w:t>
            </w:r>
          </w:p>
        </w:tc>
        <w:tc>
          <w:tcPr>
            <w:tcW w:w="1559" w:type="dxa"/>
            <w:tcBorders>
              <w:top w:val="nil"/>
              <w:left w:val="nil"/>
              <w:bottom w:val="nil"/>
              <w:right w:val="single" w:sz="4" w:space="0" w:color="auto"/>
            </w:tcBorders>
          </w:tcPr>
          <w:p w:rsidR="00FD7C7D" w:rsidRPr="009B714F" w:rsidRDefault="00FD7C7D" w:rsidP="00EA5D26">
            <w:pPr>
              <w:jc w:val="center"/>
              <w:rPr>
                <w:rFonts w:ascii="Calibri" w:hAnsi="Calibri" w:cs="Arial"/>
                <w:b/>
                <w:sz w:val="20"/>
                <w:szCs w:val="20"/>
              </w:rPr>
            </w:pPr>
            <w:r w:rsidRPr="009B714F">
              <w:rPr>
                <w:rFonts w:ascii="Calibri" w:hAnsi="Calibri" w:cs="Arial"/>
                <w:b/>
                <w:sz w:val="20"/>
                <w:szCs w:val="20"/>
              </w:rPr>
              <w:t>IATA</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0000"/>
                <w:sz w:val="20"/>
                <w:szCs w:val="20"/>
              </w:rPr>
            </w:pPr>
            <w:r w:rsidRPr="009B714F">
              <w:rPr>
                <w:rFonts w:ascii="Calibri" w:hAnsi="Calibri" w:cs="Arial"/>
                <w:b/>
                <w:color w:val="000000"/>
                <w:sz w:val="20"/>
                <w:szCs w:val="20"/>
              </w:rPr>
              <w:t>14.1.</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8000"/>
                <w:sz w:val="20"/>
                <w:szCs w:val="20"/>
              </w:rPr>
            </w:pPr>
            <w:proofErr w:type="spellStart"/>
            <w:r w:rsidRPr="009B714F">
              <w:rPr>
                <w:rFonts w:ascii="Calibri" w:hAnsi="Calibri" w:cs="Arial"/>
                <w:b/>
                <w:color w:val="000000"/>
                <w:sz w:val="20"/>
                <w:szCs w:val="20"/>
                <w:lang w:val="de-DE"/>
              </w:rPr>
              <w:t>Number</w:t>
            </w:r>
            <w:proofErr w:type="spellEnd"/>
            <w:r w:rsidRPr="009B714F">
              <w:rPr>
                <w:rFonts w:ascii="Calibri" w:hAnsi="Calibri" w:cs="Arial"/>
                <w:b/>
                <w:color w:val="000000"/>
                <w:sz w:val="20"/>
                <w:szCs w:val="20"/>
                <w:lang w:val="de-DE"/>
              </w:rPr>
              <w:t xml:space="preserve"> </w:t>
            </w:r>
            <w:proofErr w:type="spellStart"/>
            <w:r w:rsidRPr="009B714F">
              <w:rPr>
                <w:rFonts w:ascii="Calibri" w:hAnsi="Calibri" w:cs="Arial"/>
                <w:b/>
                <w:color w:val="000000"/>
                <w:sz w:val="20"/>
                <w:szCs w:val="20"/>
                <w:lang w:val="de-DE"/>
              </w:rPr>
              <w:t>information</w:t>
            </w:r>
            <w:proofErr w:type="spellEnd"/>
          </w:p>
        </w:tc>
        <w:tc>
          <w:tcPr>
            <w:tcW w:w="1559" w:type="dxa"/>
            <w:tcBorders>
              <w:top w:val="nil"/>
              <w:left w:val="nil"/>
              <w:bottom w:val="nil"/>
              <w:right w:val="nil"/>
            </w:tcBorders>
          </w:tcPr>
          <w:p w:rsidR="00FD7C7D" w:rsidRPr="00AD49C5" w:rsidRDefault="00FD7C7D" w:rsidP="00EA5D26">
            <w:pPr>
              <w:autoSpaceDE w:val="0"/>
              <w:autoSpaceDN w:val="0"/>
              <w:adjustRightInd w:val="0"/>
              <w:jc w:val="center"/>
              <w:rPr>
                <w:rFonts w:ascii="Calibri" w:hAnsi="Calibri" w:cs="Arial"/>
                <w:sz w:val="20"/>
                <w:szCs w:val="20"/>
              </w:rPr>
            </w:pPr>
            <w:r w:rsidRPr="00AD49C5">
              <w:rPr>
                <w:rFonts w:ascii="Calibri" w:hAnsi="Calibri" w:cs="Arial"/>
                <w:b/>
                <w:sz w:val="20"/>
                <w:szCs w:val="20"/>
                <w:lang w:val="en-US"/>
              </w:rPr>
              <w:t>1173</w:t>
            </w:r>
          </w:p>
        </w:tc>
        <w:tc>
          <w:tcPr>
            <w:tcW w:w="1560" w:type="dxa"/>
            <w:tcBorders>
              <w:top w:val="nil"/>
              <w:left w:val="nil"/>
              <w:bottom w:val="nil"/>
              <w:right w:val="nil"/>
            </w:tcBorders>
          </w:tcPr>
          <w:p w:rsidR="00FD7C7D" w:rsidRPr="00AD49C5" w:rsidRDefault="00FD7C7D" w:rsidP="00EA5D26">
            <w:pPr>
              <w:autoSpaceDE w:val="0"/>
              <w:autoSpaceDN w:val="0"/>
              <w:adjustRightInd w:val="0"/>
              <w:jc w:val="center"/>
              <w:rPr>
                <w:rFonts w:ascii="Calibri" w:hAnsi="Calibri" w:cs="Arial"/>
                <w:sz w:val="20"/>
                <w:szCs w:val="20"/>
              </w:rPr>
            </w:pPr>
            <w:r w:rsidRPr="00AD49C5">
              <w:rPr>
                <w:rFonts w:ascii="Calibri" w:hAnsi="Calibri" w:cs="Arial"/>
                <w:b/>
                <w:sz w:val="20"/>
                <w:szCs w:val="20"/>
                <w:lang w:val="en-US"/>
              </w:rPr>
              <w:t>1173</w:t>
            </w:r>
          </w:p>
        </w:tc>
        <w:tc>
          <w:tcPr>
            <w:tcW w:w="1559" w:type="dxa"/>
            <w:tcBorders>
              <w:top w:val="nil"/>
              <w:left w:val="nil"/>
              <w:bottom w:val="nil"/>
              <w:right w:val="single" w:sz="4" w:space="0" w:color="auto"/>
            </w:tcBorders>
          </w:tcPr>
          <w:p w:rsidR="00FD7C7D" w:rsidRPr="00AD49C5" w:rsidRDefault="00FD7C7D" w:rsidP="00EA5D26">
            <w:pPr>
              <w:autoSpaceDE w:val="0"/>
              <w:autoSpaceDN w:val="0"/>
              <w:adjustRightInd w:val="0"/>
              <w:jc w:val="center"/>
              <w:rPr>
                <w:rFonts w:ascii="Calibri" w:hAnsi="Calibri" w:cs="Arial"/>
                <w:sz w:val="20"/>
                <w:szCs w:val="20"/>
              </w:rPr>
            </w:pPr>
            <w:r w:rsidRPr="00AD49C5">
              <w:rPr>
                <w:rFonts w:ascii="Calibri" w:hAnsi="Calibri" w:cs="Arial"/>
                <w:b/>
                <w:sz w:val="20"/>
                <w:szCs w:val="20"/>
                <w:lang w:val="en-US"/>
              </w:rPr>
              <w:t>1173</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0000"/>
                <w:sz w:val="20"/>
                <w:szCs w:val="20"/>
              </w:rPr>
            </w:pPr>
            <w:r w:rsidRPr="009B714F">
              <w:rPr>
                <w:rFonts w:ascii="Calibri" w:hAnsi="Calibri" w:cs="Arial"/>
                <w:b/>
                <w:color w:val="000000"/>
                <w:sz w:val="20"/>
                <w:szCs w:val="20"/>
              </w:rPr>
              <w:t>14.2.</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8000"/>
                <w:sz w:val="20"/>
                <w:szCs w:val="20"/>
              </w:rPr>
            </w:pPr>
            <w:r w:rsidRPr="009B714F">
              <w:rPr>
                <w:rFonts w:ascii="Calibri" w:hAnsi="Calibri" w:cs="Arial"/>
                <w:b/>
                <w:color w:val="000000"/>
                <w:sz w:val="20"/>
                <w:szCs w:val="20"/>
                <w:lang w:val="en-US"/>
              </w:rPr>
              <w:t>UN proper shipping name</w:t>
            </w:r>
          </w:p>
        </w:tc>
        <w:tc>
          <w:tcPr>
            <w:tcW w:w="4678" w:type="dxa"/>
            <w:gridSpan w:val="3"/>
            <w:tcBorders>
              <w:top w:val="nil"/>
              <w:left w:val="nil"/>
              <w:bottom w:val="nil"/>
              <w:right w:val="single" w:sz="4" w:space="0" w:color="auto"/>
            </w:tcBorders>
          </w:tcPr>
          <w:p w:rsidR="00FD7C7D" w:rsidRPr="00AD49C5" w:rsidRDefault="00FD7C7D" w:rsidP="00EA5D26">
            <w:pPr>
              <w:jc w:val="center"/>
              <w:rPr>
                <w:rFonts w:ascii="Calibri" w:hAnsi="Calibri" w:cs="Arial"/>
                <w:b/>
                <w:sz w:val="20"/>
                <w:szCs w:val="20"/>
                <w:lang w:val="en-US"/>
              </w:rPr>
            </w:pPr>
            <w:r>
              <w:rPr>
                <w:rFonts w:ascii="Calibri" w:hAnsi="Calibri" w:cs="Arial"/>
                <w:b/>
                <w:sz w:val="20"/>
                <w:szCs w:val="20"/>
                <w:lang w:val="en-US"/>
              </w:rPr>
              <w:t>Ethyl acetate</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0000"/>
                <w:sz w:val="20"/>
                <w:szCs w:val="20"/>
                <w:lang w:val="en-US"/>
              </w:rPr>
            </w:pPr>
            <w:r w:rsidRPr="009B714F">
              <w:rPr>
                <w:rFonts w:ascii="Calibri" w:hAnsi="Calibri" w:cs="Arial"/>
                <w:b/>
                <w:color w:val="000000"/>
                <w:sz w:val="20"/>
                <w:szCs w:val="20"/>
                <w:lang w:val="en-US"/>
              </w:rPr>
              <w:t>14.3.</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8000"/>
                <w:sz w:val="20"/>
                <w:szCs w:val="20"/>
                <w:lang w:val="en-US"/>
              </w:rPr>
            </w:pPr>
            <w:r w:rsidRPr="009B714F">
              <w:rPr>
                <w:rFonts w:ascii="Calibri" w:hAnsi="Calibri" w:cs="Arial"/>
                <w:b/>
                <w:color w:val="000000"/>
                <w:sz w:val="20"/>
                <w:szCs w:val="20"/>
                <w:lang w:val="en-US"/>
              </w:rPr>
              <w:t>Transport hazard class(</w:t>
            </w:r>
            <w:proofErr w:type="spellStart"/>
            <w:r w:rsidRPr="009B714F">
              <w:rPr>
                <w:rFonts w:ascii="Calibri" w:hAnsi="Calibri" w:cs="Arial"/>
                <w:b/>
                <w:color w:val="000000"/>
                <w:sz w:val="20"/>
                <w:szCs w:val="20"/>
                <w:lang w:val="en-US"/>
              </w:rPr>
              <w:t>es</w:t>
            </w:r>
            <w:proofErr w:type="spellEnd"/>
            <w:r w:rsidRPr="009B714F">
              <w:rPr>
                <w:rFonts w:ascii="Calibri" w:hAnsi="Calibri" w:cs="Arial"/>
                <w:b/>
                <w:color w:val="000000"/>
                <w:sz w:val="20"/>
                <w:szCs w:val="20"/>
                <w:lang w:val="en-US"/>
              </w:rPr>
              <w:t>)</w:t>
            </w:r>
          </w:p>
        </w:tc>
        <w:tc>
          <w:tcPr>
            <w:tcW w:w="1559"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sz w:val="20"/>
                <w:szCs w:val="20"/>
                <w:lang w:val="en-US"/>
              </w:rPr>
            </w:pPr>
            <w:r w:rsidRPr="009B714F">
              <w:rPr>
                <w:rFonts w:ascii="Calibri" w:hAnsi="Calibri" w:cs="Arial"/>
                <w:b/>
                <w:sz w:val="20"/>
                <w:szCs w:val="20"/>
                <w:lang w:val="en-US"/>
              </w:rPr>
              <w:t>3</w:t>
            </w:r>
          </w:p>
        </w:tc>
        <w:tc>
          <w:tcPr>
            <w:tcW w:w="1560"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lang w:val="en-US"/>
              </w:rPr>
            </w:pPr>
            <w:r w:rsidRPr="009B714F">
              <w:rPr>
                <w:rFonts w:ascii="Calibri" w:hAnsi="Calibri" w:cs="Arial"/>
                <w:b/>
                <w:sz w:val="20"/>
                <w:szCs w:val="20"/>
                <w:lang w:val="en-US"/>
              </w:rPr>
              <w:t>3</w:t>
            </w:r>
          </w:p>
        </w:tc>
        <w:tc>
          <w:tcPr>
            <w:tcW w:w="1559" w:type="dxa"/>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sz w:val="20"/>
                <w:szCs w:val="20"/>
                <w:lang w:val="en-US"/>
              </w:rPr>
            </w:pPr>
            <w:r w:rsidRPr="009B714F">
              <w:rPr>
                <w:rFonts w:ascii="Calibri" w:hAnsi="Calibri" w:cs="Arial"/>
                <w:b/>
                <w:sz w:val="20"/>
                <w:szCs w:val="20"/>
                <w:lang w:val="en-US"/>
              </w:rPr>
              <w:t>3</w:t>
            </w:r>
          </w:p>
        </w:tc>
      </w:tr>
      <w:tr w:rsidR="00FD7C7D" w:rsidRPr="009B714F" w:rsidTr="00EA5D26">
        <w:tc>
          <w:tcPr>
            <w:tcW w:w="680" w:type="dxa"/>
            <w:tcBorders>
              <w:top w:val="nil"/>
              <w:left w:val="single" w:sz="4" w:space="0" w:color="auto"/>
              <w:bottom w:val="nil"/>
              <w:right w:val="nil"/>
            </w:tcBorders>
          </w:tcPr>
          <w:p w:rsidR="00FD7C7D" w:rsidRPr="009B714F" w:rsidRDefault="00FD7C7D" w:rsidP="00EA5D26">
            <w:pPr>
              <w:autoSpaceDE w:val="0"/>
              <w:autoSpaceDN w:val="0"/>
              <w:adjustRightInd w:val="0"/>
              <w:rPr>
                <w:rFonts w:ascii="Calibri" w:hAnsi="Calibri" w:cs="Arial"/>
                <w:color w:val="000000"/>
                <w:sz w:val="20"/>
                <w:szCs w:val="20"/>
                <w:lang w:val="en-US"/>
              </w:rPr>
            </w:pPr>
          </w:p>
        </w:tc>
        <w:tc>
          <w:tcPr>
            <w:tcW w:w="3998" w:type="dxa"/>
            <w:tcBorders>
              <w:top w:val="nil"/>
              <w:left w:val="nil"/>
              <w:bottom w:val="nil"/>
              <w:right w:val="nil"/>
            </w:tcBorders>
          </w:tcPr>
          <w:p w:rsidR="00FD7C7D" w:rsidRPr="009B714F" w:rsidRDefault="00FD7C7D" w:rsidP="00EA5D26">
            <w:pPr>
              <w:tabs>
                <w:tab w:val="num" w:pos="567"/>
              </w:tabs>
              <w:spacing w:before="20" w:after="20"/>
              <w:rPr>
                <w:rFonts w:ascii="Calibri" w:hAnsi="Calibri" w:cs="Arial"/>
                <w:b/>
                <w:sz w:val="20"/>
                <w:szCs w:val="20"/>
                <w:lang w:val="en-US"/>
              </w:rPr>
            </w:pPr>
            <w:r w:rsidRPr="009B714F">
              <w:rPr>
                <w:rFonts w:ascii="Calibri" w:hAnsi="Calibri" w:cs="Arial"/>
                <w:b/>
                <w:sz w:val="20"/>
                <w:szCs w:val="20"/>
                <w:lang w:val="en-US"/>
              </w:rPr>
              <w:t>Danger code (</w:t>
            </w:r>
            <w:proofErr w:type="spellStart"/>
            <w:r w:rsidRPr="009B714F">
              <w:rPr>
                <w:rFonts w:ascii="Calibri" w:hAnsi="Calibri" w:cs="Arial"/>
                <w:b/>
                <w:sz w:val="20"/>
                <w:szCs w:val="20"/>
                <w:lang w:val="en-US"/>
              </w:rPr>
              <w:t>Kemler</w:t>
            </w:r>
            <w:proofErr w:type="spellEnd"/>
            <w:r w:rsidRPr="009B714F">
              <w:rPr>
                <w:rFonts w:ascii="Calibri" w:hAnsi="Calibri" w:cs="Arial"/>
                <w:b/>
                <w:sz w:val="20"/>
                <w:szCs w:val="20"/>
                <w:lang w:val="en-US"/>
              </w:rPr>
              <w:t xml:space="preserve">)   </w:t>
            </w:r>
          </w:p>
        </w:tc>
        <w:tc>
          <w:tcPr>
            <w:tcW w:w="1559"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lang w:val="en-US"/>
              </w:rPr>
            </w:pPr>
            <w:r w:rsidRPr="009B714F">
              <w:rPr>
                <w:rFonts w:ascii="Calibri" w:hAnsi="Calibri" w:cs="Arial"/>
                <w:b/>
                <w:sz w:val="20"/>
                <w:szCs w:val="20"/>
                <w:lang w:val="en-US"/>
              </w:rPr>
              <w:t>33</w:t>
            </w:r>
          </w:p>
        </w:tc>
        <w:tc>
          <w:tcPr>
            <w:tcW w:w="1560"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lang w:val="en-US"/>
              </w:rPr>
            </w:pPr>
            <w:r w:rsidRPr="009B714F">
              <w:rPr>
                <w:rFonts w:ascii="Calibri" w:hAnsi="Calibri" w:cs="Arial"/>
                <w:b/>
                <w:sz w:val="20"/>
                <w:szCs w:val="20"/>
                <w:lang w:val="en-US"/>
              </w:rPr>
              <w:t>33</w:t>
            </w:r>
          </w:p>
        </w:tc>
        <w:tc>
          <w:tcPr>
            <w:tcW w:w="1559" w:type="dxa"/>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b/>
                <w:sz w:val="20"/>
                <w:szCs w:val="20"/>
                <w:lang w:val="en-US"/>
              </w:rPr>
            </w:pPr>
            <w:r w:rsidRPr="009B714F">
              <w:rPr>
                <w:rFonts w:ascii="Calibri" w:hAnsi="Calibri" w:cs="Arial"/>
                <w:b/>
                <w:sz w:val="20"/>
                <w:szCs w:val="20"/>
                <w:lang w:val="en-US"/>
              </w:rPr>
              <w:t>33</w:t>
            </w:r>
          </w:p>
        </w:tc>
      </w:tr>
      <w:tr w:rsidR="00FD7C7D" w:rsidRPr="009B714F" w:rsidTr="00EA5D26">
        <w:tc>
          <w:tcPr>
            <w:tcW w:w="680" w:type="dxa"/>
            <w:tcBorders>
              <w:top w:val="nil"/>
              <w:left w:val="single" w:sz="4" w:space="0" w:color="auto"/>
              <w:bottom w:val="nil"/>
              <w:right w:val="nil"/>
            </w:tcBorders>
          </w:tcPr>
          <w:p w:rsidR="00FD7C7D" w:rsidRPr="009B714F" w:rsidRDefault="00FD7C7D" w:rsidP="00EA5D26">
            <w:pPr>
              <w:autoSpaceDE w:val="0"/>
              <w:autoSpaceDN w:val="0"/>
              <w:adjustRightInd w:val="0"/>
              <w:rPr>
                <w:rFonts w:ascii="Calibri" w:hAnsi="Calibri" w:cs="Arial"/>
                <w:color w:val="000000"/>
                <w:sz w:val="20"/>
                <w:szCs w:val="20"/>
                <w:lang w:val="en-US"/>
              </w:rPr>
            </w:pPr>
          </w:p>
        </w:tc>
        <w:tc>
          <w:tcPr>
            <w:tcW w:w="3998" w:type="dxa"/>
            <w:tcBorders>
              <w:top w:val="nil"/>
              <w:left w:val="nil"/>
              <w:bottom w:val="nil"/>
              <w:right w:val="nil"/>
            </w:tcBorders>
          </w:tcPr>
          <w:p w:rsidR="00FD7C7D" w:rsidRPr="009B714F" w:rsidRDefault="00FD7C7D" w:rsidP="00EA5D26">
            <w:pPr>
              <w:tabs>
                <w:tab w:val="num" w:pos="567"/>
              </w:tabs>
              <w:rPr>
                <w:rFonts w:ascii="Calibri" w:hAnsi="Calibri" w:cs="Arial"/>
                <w:b/>
                <w:sz w:val="20"/>
                <w:szCs w:val="20"/>
                <w:lang w:val="en-US"/>
              </w:rPr>
            </w:pPr>
            <w:r w:rsidRPr="009B714F">
              <w:rPr>
                <w:rFonts w:ascii="Calibri" w:hAnsi="Calibri" w:cs="Arial"/>
                <w:b/>
                <w:sz w:val="20"/>
                <w:szCs w:val="20"/>
                <w:lang w:val="en-US"/>
              </w:rPr>
              <w:t>Label</w:t>
            </w:r>
          </w:p>
        </w:tc>
        <w:tc>
          <w:tcPr>
            <w:tcW w:w="1559"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sz w:val="20"/>
                <w:szCs w:val="20"/>
                <w:lang w:val="en-US"/>
              </w:rPr>
            </w:pPr>
            <w:r w:rsidRPr="009B714F">
              <w:rPr>
                <w:rFonts w:ascii="Calibri" w:hAnsi="Calibri" w:cs="Arial"/>
                <w:sz w:val="20"/>
                <w:szCs w:val="20"/>
                <w:lang w:val="en-US"/>
              </w:rPr>
              <w:t xml:space="preserve"> </w:t>
            </w:r>
            <w:r>
              <w:rPr>
                <w:rFonts w:ascii="Calibri" w:hAnsi="Calibri"/>
                <w:b/>
                <w:bCs/>
                <w:noProof/>
                <w:sz w:val="20"/>
                <w:szCs w:val="20"/>
                <w:lang w:val="it-IT" w:eastAsia="it-IT"/>
              </w:rPr>
              <w:drawing>
                <wp:inline distT="0" distB="0" distL="0" distR="0">
                  <wp:extent cx="577850" cy="571500"/>
                  <wp:effectExtent l="0" t="0" r="0" b="0"/>
                  <wp:docPr id="3" name="Immagine 3" descr="\\ekosserwer\..\..\WINDOWS\Pulpit\Ministerstwo Infrastruktury_pliki\krzysz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osserwer\..\..\WINDOWS\Pulpit\Ministerstwo Infrastruktury_pliki\krzysz10.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7850" cy="571500"/>
                          </a:xfrm>
                          <a:prstGeom prst="rect">
                            <a:avLst/>
                          </a:prstGeom>
                          <a:noFill/>
                          <a:ln>
                            <a:noFill/>
                          </a:ln>
                        </pic:spPr>
                      </pic:pic>
                    </a:graphicData>
                  </a:graphic>
                </wp:inline>
              </w:drawing>
            </w:r>
            <w:r w:rsidRPr="009B714F">
              <w:rPr>
                <w:rFonts w:ascii="Calibri" w:hAnsi="Calibri" w:cs="Arial"/>
                <w:b/>
                <w:bCs/>
                <w:sz w:val="20"/>
                <w:szCs w:val="20"/>
                <w:lang w:val="en-US"/>
              </w:rPr>
              <w:t xml:space="preserve"> </w:t>
            </w:r>
          </w:p>
        </w:tc>
        <w:tc>
          <w:tcPr>
            <w:tcW w:w="1560"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sz w:val="20"/>
                <w:szCs w:val="20"/>
                <w:lang w:val="en-US"/>
              </w:rPr>
            </w:pPr>
            <w:r>
              <w:rPr>
                <w:rFonts w:ascii="Calibri" w:hAnsi="Calibri"/>
                <w:b/>
                <w:bCs/>
                <w:noProof/>
                <w:sz w:val="20"/>
                <w:szCs w:val="20"/>
                <w:lang w:val="it-IT" w:eastAsia="it-IT"/>
              </w:rPr>
              <w:drawing>
                <wp:inline distT="0" distB="0" distL="0" distR="0">
                  <wp:extent cx="577850" cy="571500"/>
                  <wp:effectExtent l="0" t="0" r="0" b="0"/>
                  <wp:docPr id="2" name="Immagine 2" descr="\\ekosserwer\..\..\WINDOWS\Pulpit\Ministerstwo Infrastruktury_pliki\krzysz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kosserwer\..\..\WINDOWS\Pulpit\Ministerstwo Infrastruktury_pliki\krzysz10.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7850" cy="571500"/>
                          </a:xfrm>
                          <a:prstGeom prst="rect">
                            <a:avLst/>
                          </a:prstGeom>
                          <a:noFill/>
                          <a:ln>
                            <a:noFill/>
                          </a:ln>
                        </pic:spPr>
                      </pic:pic>
                    </a:graphicData>
                  </a:graphic>
                </wp:inline>
              </w:drawing>
            </w:r>
            <w:r w:rsidRPr="009B714F">
              <w:rPr>
                <w:rFonts w:ascii="Calibri" w:hAnsi="Calibri" w:cs="Arial"/>
                <w:b/>
                <w:bCs/>
                <w:sz w:val="20"/>
                <w:szCs w:val="20"/>
                <w:lang w:val="en-US"/>
              </w:rPr>
              <w:t xml:space="preserve"> </w:t>
            </w:r>
          </w:p>
        </w:tc>
        <w:tc>
          <w:tcPr>
            <w:tcW w:w="1559" w:type="dxa"/>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sz w:val="20"/>
                <w:szCs w:val="20"/>
                <w:lang w:val="en-US"/>
              </w:rPr>
            </w:pPr>
            <w:r>
              <w:rPr>
                <w:rFonts w:ascii="Calibri" w:hAnsi="Calibri"/>
                <w:b/>
                <w:bCs/>
                <w:noProof/>
                <w:sz w:val="20"/>
                <w:szCs w:val="20"/>
                <w:lang w:val="it-IT" w:eastAsia="it-IT"/>
              </w:rPr>
              <w:drawing>
                <wp:inline distT="0" distB="0" distL="0" distR="0">
                  <wp:extent cx="577850" cy="571500"/>
                  <wp:effectExtent l="0" t="0" r="0" b="0"/>
                  <wp:docPr id="1" name="Immagine 1" descr="\\ekosserwer\..\..\WINDOWS\Pulpit\Ministerstwo Infrastruktury_pliki\krzysz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kosserwer\..\..\WINDOWS\Pulpit\Ministerstwo Infrastruktury_pliki\krzysz10.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7850" cy="571500"/>
                          </a:xfrm>
                          <a:prstGeom prst="rect">
                            <a:avLst/>
                          </a:prstGeom>
                          <a:noFill/>
                          <a:ln>
                            <a:noFill/>
                          </a:ln>
                        </pic:spPr>
                      </pic:pic>
                    </a:graphicData>
                  </a:graphic>
                </wp:inline>
              </w:drawing>
            </w:r>
            <w:r w:rsidRPr="009B714F">
              <w:rPr>
                <w:rFonts w:ascii="Calibri" w:hAnsi="Calibri" w:cs="Arial"/>
                <w:b/>
                <w:bCs/>
                <w:sz w:val="20"/>
                <w:szCs w:val="20"/>
                <w:lang w:val="en-US"/>
              </w:rPr>
              <w:t xml:space="preserve"> </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0000"/>
                <w:sz w:val="20"/>
                <w:szCs w:val="20"/>
                <w:lang w:val="en-US"/>
              </w:rPr>
            </w:pPr>
            <w:r w:rsidRPr="009B714F">
              <w:rPr>
                <w:rFonts w:ascii="Calibri" w:hAnsi="Calibri" w:cs="Arial"/>
                <w:b/>
                <w:color w:val="000000"/>
                <w:sz w:val="20"/>
                <w:szCs w:val="20"/>
                <w:lang w:val="en-US"/>
              </w:rPr>
              <w:t>14.4.</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b/>
                <w:sz w:val="20"/>
                <w:szCs w:val="20"/>
                <w:lang w:val="en-US"/>
              </w:rPr>
            </w:pPr>
            <w:r w:rsidRPr="009B714F">
              <w:rPr>
                <w:rFonts w:ascii="Calibri" w:hAnsi="Calibri" w:cs="Arial"/>
                <w:b/>
                <w:color w:val="000000"/>
                <w:sz w:val="20"/>
                <w:szCs w:val="20"/>
                <w:lang w:val="en-US"/>
              </w:rPr>
              <w:t>Packing group</w:t>
            </w:r>
          </w:p>
        </w:tc>
        <w:tc>
          <w:tcPr>
            <w:tcW w:w="1559"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lang w:val="en-US"/>
              </w:rPr>
            </w:pPr>
            <w:r>
              <w:rPr>
                <w:rFonts w:ascii="Calibri" w:hAnsi="Calibri" w:cs="Arial"/>
                <w:b/>
                <w:sz w:val="20"/>
                <w:szCs w:val="20"/>
                <w:lang w:val="en-US"/>
              </w:rPr>
              <w:t>II</w:t>
            </w:r>
          </w:p>
        </w:tc>
        <w:tc>
          <w:tcPr>
            <w:tcW w:w="1560" w:type="dxa"/>
            <w:tcBorders>
              <w:top w:val="nil"/>
              <w:left w:val="nil"/>
              <w:bottom w:val="nil"/>
              <w:right w:val="nil"/>
            </w:tcBorders>
          </w:tcPr>
          <w:p w:rsidR="00FD7C7D" w:rsidRPr="009B714F" w:rsidRDefault="00FD7C7D" w:rsidP="00EA5D26">
            <w:pPr>
              <w:tabs>
                <w:tab w:val="num" w:pos="567"/>
              </w:tabs>
              <w:jc w:val="center"/>
              <w:rPr>
                <w:rFonts w:ascii="Calibri" w:hAnsi="Calibri" w:cs="Arial"/>
                <w:b/>
                <w:sz w:val="20"/>
                <w:szCs w:val="20"/>
                <w:lang w:val="en-US"/>
              </w:rPr>
            </w:pPr>
            <w:r>
              <w:rPr>
                <w:rFonts w:ascii="Calibri" w:hAnsi="Calibri" w:cs="Arial"/>
                <w:b/>
                <w:sz w:val="20"/>
                <w:szCs w:val="20"/>
                <w:lang w:val="en-US"/>
              </w:rPr>
              <w:t>II</w:t>
            </w:r>
          </w:p>
        </w:tc>
        <w:tc>
          <w:tcPr>
            <w:tcW w:w="1559" w:type="dxa"/>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b/>
                <w:sz w:val="20"/>
                <w:szCs w:val="20"/>
                <w:lang w:val="en-US"/>
              </w:rPr>
            </w:pPr>
            <w:r>
              <w:rPr>
                <w:rFonts w:ascii="Calibri" w:hAnsi="Calibri" w:cs="Arial"/>
                <w:b/>
                <w:sz w:val="20"/>
                <w:szCs w:val="20"/>
                <w:lang w:val="en-US"/>
              </w:rPr>
              <w:t>II</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color w:val="000000"/>
                <w:sz w:val="20"/>
                <w:szCs w:val="20"/>
              </w:rPr>
            </w:pPr>
            <w:r w:rsidRPr="009B714F">
              <w:rPr>
                <w:rFonts w:ascii="Calibri" w:hAnsi="Calibri" w:cs="Arial"/>
                <w:b/>
                <w:color w:val="000000"/>
                <w:sz w:val="20"/>
                <w:szCs w:val="20"/>
                <w:lang w:val="en-US"/>
              </w:rPr>
              <w:t>14</w:t>
            </w:r>
            <w:r w:rsidRPr="009B714F">
              <w:rPr>
                <w:rFonts w:ascii="Calibri" w:hAnsi="Calibri" w:cs="Arial"/>
                <w:b/>
                <w:color w:val="000000"/>
                <w:sz w:val="20"/>
                <w:szCs w:val="20"/>
              </w:rPr>
              <w:t>.5.</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b/>
                <w:sz w:val="20"/>
                <w:szCs w:val="20"/>
              </w:rPr>
            </w:pPr>
            <w:r w:rsidRPr="009B714F">
              <w:rPr>
                <w:rFonts w:ascii="Calibri" w:hAnsi="Calibri" w:cs="Arial"/>
                <w:b/>
                <w:color w:val="000000"/>
                <w:sz w:val="20"/>
                <w:szCs w:val="20"/>
                <w:lang w:val="en-US"/>
              </w:rPr>
              <w:t>Environmental hazards</w:t>
            </w:r>
          </w:p>
        </w:tc>
        <w:tc>
          <w:tcPr>
            <w:tcW w:w="1559"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rPr>
            </w:pPr>
            <w:r w:rsidRPr="009B714F">
              <w:rPr>
                <w:rFonts w:ascii="Calibri" w:hAnsi="Calibri" w:cs="Arial"/>
                <w:b/>
                <w:sz w:val="20"/>
                <w:szCs w:val="20"/>
              </w:rPr>
              <w:t>no</w:t>
            </w:r>
          </w:p>
        </w:tc>
        <w:tc>
          <w:tcPr>
            <w:tcW w:w="1560" w:type="dxa"/>
            <w:tcBorders>
              <w:top w:val="nil"/>
              <w:left w:val="nil"/>
              <w:bottom w:val="nil"/>
              <w:right w:val="nil"/>
            </w:tcBorders>
          </w:tcPr>
          <w:p w:rsidR="00FD7C7D" w:rsidRPr="009B714F" w:rsidRDefault="00FD7C7D" w:rsidP="00EA5D26">
            <w:pPr>
              <w:autoSpaceDE w:val="0"/>
              <w:autoSpaceDN w:val="0"/>
              <w:adjustRightInd w:val="0"/>
              <w:jc w:val="center"/>
              <w:rPr>
                <w:rFonts w:ascii="Calibri" w:hAnsi="Calibri" w:cs="Arial"/>
                <w:b/>
                <w:sz w:val="20"/>
                <w:szCs w:val="20"/>
              </w:rPr>
            </w:pPr>
            <w:r w:rsidRPr="009B714F">
              <w:rPr>
                <w:rFonts w:ascii="Calibri" w:hAnsi="Calibri" w:cs="Arial"/>
                <w:b/>
                <w:sz w:val="20"/>
                <w:szCs w:val="20"/>
              </w:rPr>
              <w:t>no</w:t>
            </w:r>
          </w:p>
        </w:tc>
        <w:tc>
          <w:tcPr>
            <w:tcW w:w="1559" w:type="dxa"/>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b/>
                <w:sz w:val="20"/>
                <w:szCs w:val="20"/>
              </w:rPr>
            </w:pPr>
            <w:r w:rsidRPr="009B714F">
              <w:rPr>
                <w:rFonts w:ascii="Calibri" w:hAnsi="Calibri" w:cs="Arial"/>
                <w:b/>
                <w:sz w:val="20"/>
                <w:szCs w:val="20"/>
              </w:rPr>
              <w:t>no</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b/>
                <w:color w:val="000000"/>
                <w:sz w:val="20"/>
                <w:szCs w:val="20"/>
              </w:rPr>
            </w:pPr>
            <w:r w:rsidRPr="009B714F">
              <w:rPr>
                <w:rFonts w:ascii="Calibri" w:hAnsi="Calibri" w:cs="Arial"/>
                <w:b/>
                <w:color w:val="000000"/>
                <w:sz w:val="20"/>
                <w:szCs w:val="20"/>
              </w:rPr>
              <w:t>14.6.</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b/>
                <w:color w:val="000000"/>
                <w:sz w:val="20"/>
                <w:szCs w:val="20"/>
              </w:rPr>
            </w:pPr>
            <w:r w:rsidRPr="009B714F">
              <w:rPr>
                <w:rFonts w:ascii="Calibri" w:hAnsi="Calibri" w:cs="Arial"/>
                <w:b/>
                <w:color w:val="000000"/>
                <w:sz w:val="20"/>
                <w:szCs w:val="20"/>
                <w:lang w:val="en-US"/>
              </w:rPr>
              <w:t>Special precautions for user</w:t>
            </w:r>
          </w:p>
        </w:tc>
        <w:tc>
          <w:tcPr>
            <w:tcW w:w="4678" w:type="dxa"/>
            <w:gridSpan w:val="3"/>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b/>
                <w:sz w:val="20"/>
                <w:szCs w:val="20"/>
                <w:lang w:val="en-US"/>
              </w:rPr>
            </w:pPr>
            <w:r w:rsidRPr="009B714F">
              <w:rPr>
                <w:rFonts w:ascii="Calibri" w:hAnsi="Calibri" w:cs="Arial"/>
                <w:b/>
                <w:sz w:val="20"/>
                <w:szCs w:val="20"/>
                <w:lang w:val="en-US"/>
              </w:rPr>
              <w:t>---</w:t>
            </w:r>
          </w:p>
        </w:tc>
      </w:tr>
      <w:tr w:rsidR="00FD7C7D" w:rsidRPr="009B714F" w:rsidTr="00EA5D26">
        <w:tc>
          <w:tcPr>
            <w:tcW w:w="680" w:type="dxa"/>
            <w:tcBorders>
              <w:top w:val="nil"/>
              <w:left w:val="single" w:sz="4" w:space="0" w:color="auto"/>
              <w:bottom w:val="nil"/>
              <w:right w:val="nil"/>
            </w:tcBorders>
            <w:shd w:val="clear" w:color="auto" w:fill="E6E6E6"/>
          </w:tcPr>
          <w:p w:rsidR="00FD7C7D" w:rsidRPr="009B714F" w:rsidRDefault="00FD7C7D" w:rsidP="00EA5D26">
            <w:pPr>
              <w:autoSpaceDE w:val="0"/>
              <w:autoSpaceDN w:val="0"/>
              <w:adjustRightInd w:val="0"/>
              <w:rPr>
                <w:rFonts w:ascii="Calibri" w:hAnsi="Calibri" w:cs="Arial"/>
                <w:b/>
                <w:color w:val="000000"/>
                <w:sz w:val="20"/>
                <w:szCs w:val="20"/>
              </w:rPr>
            </w:pPr>
            <w:r w:rsidRPr="009B714F">
              <w:rPr>
                <w:rFonts w:ascii="Calibri" w:hAnsi="Calibri" w:cs="Arial"/>
                <w:b/>
                <w:color w:val="000000"/>
                <w:sz w:val="20"/>
                <w:szCs w:val="20"/>
              </w:rPr>
              <w:t>14.7.</w:t>
            </w:r>
          </w:p>
        </w:tc>
        <w:tc>
          <w:tcPr>
            <w:tcW w:w="3998" w:type="dxa"/>
            <w:tcBorders>
              <w:top w:val="nil"/>
              <w:left w:val="nil"/>
              <w:bottom w:val="nil"/>
              <w:right w:val="nil"/>
            </w:tcBorders>
            <w:shd w:val="clear" w:color="auto" w:fill="E6E6E6"/>
          </w:tcPr>
          <w:p w:rsidR="00FD7C7D" w:rsidRPr="009B714F" w:rsidRDefault="00FD7C7D" w:rsidP="00EA5D26">
            <w:pPr>
              <w:autoSpaceDE w:val="0"/>
              <w:autoSpaceDN w:val="0"/>
              <w:adjustRightInd w:val="0"/>
              <w:rPr>
                <w:rFonts w:ascii="Calibri" w:hAnsi="Calibri" w:cs="Arial"/>
                <w:b/>
                <w:color w:val="000000"/>
                <w:sz w:val="20"/>
                <w:szCs w:val="20"/>
                <w:lang w:val="en-US"/>
              </w:rPr>
            </w:pPr>
            <w:r w:rsidRPr="009B714F">
              <w:rPr>
                <w:rFonts w:ascii="Calibri" w:hAnsi="Calibri" w:cs="Arial"/>
                <w:b/>
                <w:color w:val="000000"/>
                <w:sz w:val="20"/>
                <w:szCs w:val="20"/>
                <w:lang w:val="en-US"/>
              </w:rPr>
              <w:t>Transport in bulk according to Annex II of MARPOL and the IBC Code</w:t>
            </w:r>
          </w:p>
        </w:tc>
        <w:tc>
          <w:tcPr>
            <w:tcW w:w="4678" w:type="dxa"/>
            <w:gridSpan w:val="3"/>
            <w:tcBorders>
              <w:top w:val="nil"/>
              <w:left w:val="nil"/>
              <w:bottom w:val="nil"/>
              <w:right w:val="single" w:sz="4" w:space="0" w:color="auto"/>
            </w:tcBorders>
          </w:tcPr>
          <w:p w:rsidR="00FD7C7D" w:rsidRPr="009B714F" w:rsidRDefault="00FD7C7D" w:rsidP="00EA5D26">
            <w:pPr>
              <w:autoSpaceDE w:val="0"/>
              <w:autoSpaceDN w:val="0"/>
              <w:adjustRightInd w:val="0"/>
              <w:jc w:val="center"/>
              <w:rPr>
                <w:rFonts w:ascii="Calibri" w:hAnsi="Calibri" w:cs="Arial"/>
                <w:b/>
                <w:sz w:val="20"/>
                <w:szCs w:val="20"/>
              </w:rPr>
            </w:pPr>
            <w:r w:rsidRPr="009B714F">
              <w:rPr>
                <w:rFonts w:ascii="Calibri" w:hAnsi="Calibri" w:cs="Arial"/>
                <w:b/>
                <w:sz w:val="20"/>
                <w:szCs w:val="20"/>
              </w:rPr>
              <w:t>Not available.</w:t>
            </w:r>
          </w:p>
        </w:tc>
      </w:tr>
      <w:tr w:rsidR="00FD7C7D" w:rsidRPr="009B714F" w:rsidTr="00EA5D26">
        <w:tc>
          <w:tcPr>
            <w:tcW w:w="680" w:type="dxa"/>
            <w:tcBorders>
              <w:top w:val="nil"/>
              <w:left w:val="single" w:sz="4" w:space="0" w:color="auto"/>
              <w:bottom w:val="single" w:sz="4" w:space="0" w:color="auto"/>
              <w:right w:val="nil"/>
            </w:tcBorders>
          </w:tcPr>
          <w:p w:rsidR="00FD7C7D" w:rsidRPr="009B714F" w:rsidRDefault="00FD7C7D" w:rsidP="00EA5D26">
            <w:pPr>
              <w:autoSpaceDE w:val="0"/>
              <w:autoSpaceDN w:val="0"/>
              <w:adjustRightInd w:val="0"/>
              <w:rPr>
                <w:rFonts w:ascii="Calibri" w:hAnsi="Calibri" w:cs="Arial"/>
              </w:rPr>
            </w:pPr>
          </w:p>
        </w:tc>
        <w:tc>
          <w:tcPr>
            <w:tcW w:w="8676" w:type="dxa"/>
            <w:gridSpan w:val="4"/>
            <w:tcBorders>
              <w:top w:val="nil"/>
              <w:left w:val="nil"/>
              <w:bottom w:val="single" w:sz="4" w:space="0" w:color="auto"/>
              <w:right w:val="single" w:sz="4" w:space="0" w:color="auto"/>
            </w:tcBorders>
          </w:tcPr>
          <w:p w:rsidR="00FD7C7D" w:rsidRPr="009B714F" w:rsidRDefault="00FD7C7D" w:rsidP="00EA5D26">
            <w:pPr>
              <w:autoSpaceDE w:val="0"/>
              <w:autoSpaceDN w:val="0"/>
              <w:adjustRightInd w:val="0"/>
              <w:rPr>
                <w:rFonts w:ascii="Calibri" w:hAnsi="Calibri" w:cs="Arial"/>
              </w:rPr>
            </w:pPr>
          </w:p>
        </w:tc>
      </w:tr>
    </w:tbl>
    <w:p w:rsidR="00FD7C7D" w:rsidRPr="009B714F" w:rsidRDefault="00FD7C7D" w:rsidP="00FD7C7D">
      <w:pPr>
        <w:rPr>
          <w:rFonts w:ascii="Calibri" w:hAnsi="Calibri" w:cs="Arial"/>
          <w:b/>
          <w:sz w:val="12"/>
          <w:szCs w:val="12"/>
          <w:lang w:val="en-GB"/>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8700"/>
      </w:tblGrid>
      <w:tr w:rsidR="00FD7C7D" w:rsidRPr="00CE2439" w:rsidTr="00EA5D26">
        <w:tc>
          <w:tcPr>
            <w:tcW w:w="9361" w:type="dxa"/>
            <w:gridSpan w:val="2"/>
            <w:tcBorders>
              <w:bottom w:val="single" w:sz="4" w:space="0" w:color="auto"/>
            </w:tcBorders>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15:  Regulatory information</w:t>
            </w:r>
          </w:p>
        </w:tc>
      </w:tr>
      <w:tr w:rsidR="00FD7C7D" w:rsidRPr="00CE2439" w:rsidTr="00EA5D26">
        <w:tc>
          <w:tcPr>
            <w:tcW w:w="9361" w:type="dxa"/>
            <w:gridSpan w:val="2"/>
            <w:tcBorders>
              <w:top w:val="single" w:sz="4" w:space="0" w:color="auto"/>
              <w:left w:val="single" w:sz="4" w:space="0" w:color="auto"/>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p>
        </w:tc>
      </w:tr>
      <w:tr w:rsidR="00FD7C7D" w:rsidRPr="00CE2439" w:rsidTr="00EA5D26">
        <w:tc>
          <w:tcPr>
            <w:tcW w:w="661"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15.1.</w:t>
            </w:r>
          </w:p>
        </w:tc>
        <w:tc>
          <w:tcPr>
            <w:tcW w:w="870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Safety, health and environmental regulations/legislation specific for the substance or mixture</w:t>
            </w:r>
          </w:p>
        </w:tc>
      </w:tr>
      <w:tr w:rsidR="00FD7C7D" w:rsidRPr="00CE2439" w:rsidTr="00EA5D26">
        <w:tc>
          <w:tcPr>
            <w:tcW w:w="661"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jc w:val="both"/>
              <w:rPr>
                <w:rFonts w:ascii="Calibri" w:hAnsi="Calibri" w:cs="Arial"/>
                <w:sz w:val="20"/>
                <w:szCs w:val="20"/>
                <w:lang w:val="en-GB"/>
              </w:rPr>
            </w:pPr>
          </w:p>
        </w:tc>
        <w:tc>
          <w:tcPr>
            <w:tcW w:w="8700" w:type="dxa"/>
            <w:tcBorders>
              <w:top w:val="nil"/>
              <w:left w:val="nil"/>
              <w:bottom w:val="nil"/>
              <w:right w:val="single" w:sz="4" w:space="0" w:color="auto"/>
            </w:tcBorders>
            <w:shd w:val="clear" w:color="auto" w:fill="auto"/>
          </w:tcPr>
          <w:p w:rsidR="00FD7C7D" w:rsidRDefault="00FD7C7D" w:rsidP="00FD7C7D">
            <w:pPr>
              <w:numPr>
                <w:ilvl w:val="0"/>
                <w:numId w:val="6"/>
              </w:numPr>
              <w:autoSpaceDE w:val="0"/>
              <w:autoSpaceDN w:val="0"/>
              <w:adjustRightInd w:val="0"/>
              <w:spacing w:before="120" w:after="120"/>
              <w:jc w:val="both"/>
              <w:rPr>
                <w:rFonts w:ascii="Calibri" w:hAnsi="Calibri" w:cs="Arial"/>
                <w:sz w:val="18"/>
                <w:szCs w:val="18"/>
                <w:lang w:val="en-GB"/>
              </w:rPr>
            </w:pPr>
            <w:r w:rsidRPr="007B21BB">
              <w:rPr>
                <w:rFonts w:ascii="Calibri" w:hAnsi="Calibri" w:cs="Arial"/>
                <w:sz w:val="18"/>
                <w:szCs w:val="18"/>
                <w:lang w:val="en-GB"/>
              </w:rPr>
              <w:t xml:space="preserve">Regulation No 1907/2006 of EP and Council concerning the Registration, Evaluation, Authorisation and Restriction of Chemicals (REACH), establishing a European Chemicals Agency </w:t>
            </w:r>
          </w:p>
          <w:p w:rsidR="00FD7C7D" w:rsidRDefault="00FD7C7D" w:rsidP="00FD7C7D">
            <w:pPr>
              <w:numPr>
                <w:ilvl w:val="0"/>
                <w:numId w:val="6"/>
              </w:numPr>
              <w:autoSpaceDE w:val="0"/>
              <w:autoSpaceDN w:val="0"/>
              <w:adjustRightInd w:val="0"/>
              <w:spacing w:before="120" w:after="120"/>
              <w:jc w:val="both"/>
              <w:rPr>
                <w:rFonts w:ascii="Calibri" w:hAnsi="Calibri" w:cs="Arial"/>
                <w:sz w:val="18"/>
                <w:szCs w:val="18"/>
                <w:lang w:val="en-GB"/>
              </w:rPr>
            </w:pPr>
            <w:r w:rsidRPr="007B21BB">
              <w:rPr>
                <w:rFonts w:ascii="Calibri" w:hAnsi="Calibri" w:cs="Arial"/>
                <w:sz w:val="18"/>
                <w:szCs w:val="18"/>
                <w:lang w:val="en-GB"/>
              </w:rPr>
              <w:t xml:space="preserve">Regulation No 1272/2008 of EP and Council on classification, labelling and packaging of substances and mixtures </w:t>
            </w:r>
          </w:p>
          <w:p w:rsidR="00FD7C7D" w:rsidRPr="00CE2439" w:rsidRDefault="00FD7C7D" w:rsidP="00FD7C7D">
            <w:pPr>
              <w:numPr>
                <w:ilvl w:val="0"/>
                <w:numId w:val="6"/>
              </w:numPr>
              <w:autoSpaceDE w:val="0"/>
              <w:autoSpaceDN w:val="0"/>
              <w:adjustRightInd w:val="0"/>
              <w:spacing w:before="120" w:after="120"/>
              <w:jc w:val="both"/>
              <w:rPr>
                <w:rFonts w:ascii="Calibri" w:hAnsi="Calibri" w:cs="Arial"/>
                <w:sz w:val="18"/>
                <w:szCs w:val="18"/>
                <w:lang w:val="en-GB"/>
              </w:rPr>
            </w:pPr>
            <w:r w:rsidRPr="007B21BB">
              <w:rPr>
                <w:rFonts w:ascii="Calibri" w:hAnsi="Calibri" w:cs="Arial"/>
                <w:sz w:val="18"/>
                <w:szCs w:val="18"/>
                <w:lang w:val="en-GB"/>
              </w:rPr>
              <w:lastRenderedPageBreak/>
              <w:t xml:space="preserve">Restriction according to </w:t>
            </w:r>
            <w:proofErr w:type="spellStart"/>
            <w:r w:rsidRPr="007B21BB">
              <w:rPr>
                <w:rFonts w:ascii="Calibri" w:hAnsi="Calibri" w:cs="Arial"/>
                <w:sz w:val="18"/>
                <w:szCs w:val="18"/>
                <w:lang w:val="en-GB"/>
              </w:rPr>
              <w:t>Commision</w:t>
            </w:r>
            <w:proofErr w:type="spellEnd"/>
            <w:r w:rsidRPr="007B21BB">
              <w:rPr>
                <w:rFonts w:ascii="Calibri" w:hAnsi="Calibri" w:cs="Arial"/>
                <w:sz w:val="18"/>
                <w:szCs w:val="18"/>
                <w:lang w:val="en-GB"/>
              </w:rPr>
              <w:t xml:space="preserve"> Regulation No 552/2009 amending Regulation (EC) No 1907/2006 of the European Parliament and of the Council on the Registration, Evaluation, Authorisation and Restriction of Chemicals (REACH) as regards Annex XVII: none</w:t>
            </w:r>
          </w:p>
        </w:tc>
      </w:tr>
      <w:tr w:rsidR="00FD7C7D" w:rsidRPr="00CE2439" w:rsidTr="00EA5D26">
        <w:tc>
          <w:tcPr>
            <w:tcW w:w="661" w:type="dxa"/>
            <w:tcBorders>
              <w:top w:val="nil"/>
              <w:left w:val="single" w:sz="4" w:space="0" w:color="auto"/>
              <w:bottom w:val="nil"/>
              <w:right w:val="nil"/>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lastRenderedPageBreak/>
              <w:t>15.2.</w:t>
            </w:r>
          </w:p>
        </w:tc>
        <w:tc>
          <w:tcPr>
            <w:tcW w:w="8700" w:type="dxa"/>
            <w:tcBorders>
              <w:top w:val="nil"/>
              <w:left w:val="nil"/>
              <w:bottom w:val="nil"/>
              <w:right w:val="single" w:sz="4" w:space="0" w:color="auto"/>
            </w:tcBorders>
            <w:shd w:val="clear" w:color="auto" w:fill="E6E6E6"/>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Chemical safety assessment</w:t>
            </w:r>
          </w:p>
        </w:tc>
      </w:tr>
      <w:tr w:rsidR="00FD7C7D" w:rsidRPr="00CE2439" w:rsidTr="00EA5D26">
        <w:tc>
          <w:tcPr>
            <w:tcW w:w="661" w:type="dxa"/>
            <w:tcBorders>
              <w:top w:val="nil"/>
              <w:left w:val="single" w:sz="4" w:space="0" w:color="auto"/>
              <w:bottom w:val="nil"/>
              <w:right w:val="nil"/>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c>
          <w:tcPr>
            <w:tcW w:w="8700" w:type="dxa"/>
            <w:tcBorders>
              <w:top w:val="nil"/>
              <w:left w:val="nil"/>
              <w:bottom w:val="nil"/>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r w:rsidRPr="00CE2439">
              <w:rPr>
                <w:rFonts w:ascii="Calibri" w:hAnsi="Calibri" w:cs="Arial"/>
                <w:sz w:val="20"/>
                <w:szCs w:val="20"/>
                <w:lang w:val="en-GB"/>
              </w:rPr>
              <w:t xml:space="preserve">A Chemical Safety Assessment has not been carried out for this mixture. </w:t>
            </w:r>
          </w:p>
        </w:tc>
      </w:tr>
      <w:tr w:rsidR="00FD7C7D" w:rsidRPr="00CE2439" w:rsidTr="00EA5D26">
        <w:tc>
          <w:tcPr>
            <w:tcW w:w="9361" w:type="dxa"/>
            <w:gridSpan w:val="2"/>
            <w:tcBorders>
              <w:top w:val="nil"/>
              <w:left w:val="single" w:sz="4" w:space="0" w:color="auto"/>
              <w:bottom w:val="single" w:sz="4" w:space="0" w:color="auto"/>
              <w:right w:val="single" w:sz="4" w:space="0" w:color="auto"/>
            </w:tcBorders>
            <w:shd w:val="clear" w:color="auto" w:fill="auto"/>
          </w:tcPr>
          <w:p w:rsidR="00FD7C7D" w:rsidRPr="00CE2439" w:rsidRDefault="00FD7C7D" w:rsidP="00EA5D26">
            <w:pPr>
              <w:autoSpaceDE w:val="0"/>
              <w:autoSpaceDN w:val="0"/>
              <w:adjustRightInd w:val="0"/>
              <w:rPr>
                <w:rFonts w:ascii="Calibri" w:hAnsi="Calibri" w:cs="Arial"/>
                <w:sz w:val="20"/>
                <w:szCs w:val="20"/>
                <w:lang w:val="en-GB"/>
              </w:rPr>
            </w:pPr>
          </w:p>
        </w:tc>
      </w:tr>
    </w:tbl>
    <w:p w:rsidR="00FD7C7D" w:rsidRPr="00CE2439" w:rsidRDefault="00FD7C7D" w:rsidP="00FD7C7D">
      <w:pPr>
        <w:rPr>
          <w:rFonts w:ascii="Calibri" w:hAnsi="Calibri" w:cs="Arial"/>
          <w:sz w:val="12"/>
          <w:szCs w:val="12"/>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FD7C7D" w:rsidRPr="00CE2439" w:rsidTr="00EA5D26">
        <w:tc>
          <w:tcPr>
            <w:tcW w:w="9360" w:type="dxa"/>
            <w:shd w:val="clear" w:color="auto" w:fill="CCFFCC"/>
          </w:tcPr>
          <w:p w:rsidR="00FD7C7D" w:rsidRPr="00CE2439" w:rsidRDefault="00FD7C7D" w:rsidP="00EA5D26">
            <w:pPr>
              <w:autoSpaceDE w:val="0"/>
              <w:autoSpaceDN w:val="0"/>
              <w:adjustRightInd w:val="0"/>
              <w:spacing w:before="60" w:after="60"/>
              <w:rPr>
                <w:rFonts w:ascii="Calibri" w:hAnsi="Calibri" w:cs="Arial"/>
                <w:b/>
                <w:sz w:val="20"/>
                <w:szCs w:val="20"/>
                <w:lang w:val="en-GB"/>
              </w:rPr>
            </w:pPr>
            <w:r w:rsidRPr="00CE2439">
              <w:rPr>
                <w:rFonts w:ascii="Calibri" w:hAnsi="Calibri" w:cs="Arial"/>
                <w:b/>
                <w:sz w:val="20"/>
                <w:szCs w:val="20"/>
                <w:lang w:val="en-GB"/>
              </w:rPr>
              <w:t>SECTION 16:  Other information</w:t>
            </w:r>
          </w:p>
        </w:tc>
      </w:tr>
      <w:tr w:rsidR="00FD7C7D" w:rsidRPr="00CE2439" w:rsidTr="00EA5D26">
        <w:tc>
          <w:tcPr>
            <w:tcW w:w="9360" w:type="dxa"/>
            <w:tcBorders>
              <w:bottom w:val="nil"/>
            </w:tcBorders>
            <w:shd w:val="clear" w:color="auto" w:fill="auto"/>
          </w:tcPr>
          <w:p w:rsidR="00FD7C7D" w:rsidRPr="00CE2439" w:rsidRDefault="00FD7C7D" w:rsidP="00EA5D26">
            <w:pPr>
              <w:rPr>
                <w:rFonts w:ascii="Calibri" w:hAnsi="Calibri" w:cs="Arial"/>
                <w:sz w:val="20"/>
                <w:szCs w:val="20"/>
                <w:lang w:val="en-GB"/>
              </w:rPr>
            </w:pPr>
          </w:p>
        </w:tc>
      </w:tr>
      <w:tr w:rsidR="00FD7C7D" w:rsidRPr="00CE2439" w:rsidTr="00EA5D26">
        <w:tc>
          <w:tcPr>
            <w:tcW w:w="9360" w:type="dxa"/>
            <w:tcBorders>
              <w:top w:val="nil"/>
            </w:tcBorders>
            <w:shd w:val="clear" w:color="auto" w:fill="auto"/>
          </w:tcPr>
          <w:p w:rsidR="00FD7C7D" w:rsidRDefault="00FD7C7D" w:rsidP="00EA5D26">
            <w:pPr>
              <w:autoSpaceDE w:val="0"/>
              <w:autoSpaceDN w:val="0"/>
              <w:adjustRightInd w:val="0"/>
              <w:rPr>
                <w:rFonts w:ascii="Calibri" w:hAnsi="Calibri" w:cs="Arial"/>
                <w:b/>
                <w:sz w:val="20"/>
                <w:szCs w:val="20"/>
                <w:lang w:val="en-GB"/>
              </w:rPr>
            </w:pPr>
            <w:r w:rsidRPr="00A37E6C">
              <w:rPr>
                <w:rFonts w:ascii="Calibri" w:hAnsi="Calibri" w:cs="Arial"/>
                <w:b/>
                <w:sz w:val="20"/>
                <w:szCs w:val="20"/>
                <w:lang w:val="en-GB"/>
              </w:rPr>
              <w:t>Relevant phrases H from section 3</w:t>
            </w:r>
          </w:p>
          <w:p w:rsidR="00FD7C7D" w:rsidRPr="003E3B8A" w:rsidRDefault="00FD7C7D" w:rsidP="00EA5D26">
            <w:pPr>
              <w:autoSpaceDE w:val="0"/>
              <w:autoSpaceDN w:val="0"/>
              <w:adjustRightInd w:val="0"/>
              <w:rPr>
                <w:rFonts w:ascii="Calibri" w:eastAsia="NotoSans" w:hAnsi="Calibri" w:cs="NotoSans"/>
                <w:sz w:val="20"/>
                <w:szCs w:val="20"/>
                <w:lang w:val="en-US"/>
              </w:rPr>
            </w:pPr>
            <w:r w:rsidRPr="003E3B8A">
              <w:rPr>
                <w:rFonts w:ascii="Calibri" w:eastAsia="NotoSans" w:hAnsi="Calibri" w:cs="NotoSans"/>
                <w:b/>
                <w:sz w:val="20"/>
                <w:szCs w:val="20"/>
                <w:lang w:val="en-US"/>
              </w:rPr>
              <w:t xml:space="preserve">H225  </w:t>
            </w:r>
            <w:r w:rsidRPr="003E3B8A">
              <w:rPr>
                <w:rFonts w:ascii="Calibri" w:eastAsia="NotoSans" w:hAnsi="Calibri" w:cs="NotoSans"/>
                <w:sz w:val="20"/>
                <w:szCs w:val="20"/>
                <w:lang w:val="en-US"/>
              </w:rPr>
              <w:t xml:space="preserve">Highly flammable liquid and </w:t>
            </w:r>
            <w:proofErr w:type="spellStart"/>
            <w:r w:rsidRPr="003E3B8A">
              <w:rPr>
                <w:rFonts w:ascii="Calibri" w:eastAsia="NotoSans" w:hAnsi="Calibri" w:cs="NotoSans"/>
                <w:sz w:val="20"/>
                <w:szCs w:val="20"/>
                <w:lang w:val="en-US"/>
              </w:rPr>
              <w:t>vapour</w:t>
            </w:r>
            <w:proofErr w:type="spellEnd"/>
            <w:r w:rsidRPr="003E3B8A">
              <w:rPr>
                <w:rFonts w:ascii="Calibri" w:eastAsia="NotoSans" w:hAnsi="Calibri" w:cs="NotoSans"/>
                <w:sz w:val="20"/>
                <w:szCs w:val="20"/>
                <w:lang w:val="en-US"/>
              </w:rPr>
              <w:t>.</w:t>
            </w:r>
          </w:p>
          <w:p w:rsidR="00FD7C7D" w:rsidRDefault="00FD7C7D" w:rsidP="00EA5D26">
            <w:pPr>
              <w:autoSpaceDE w:val="0"/>
              <w:autoSpaceDN w:val="0"/>
              <w:adjustRightInd w:val="0"/>
              <w:rPr>
                <w:rFonts w:ascii="Calibri" w:eastAsia="NotoSans" w:hAnsi="Calibri" w:cs="NotoSans"/>
                <w:sz w:val="20"/>
                <w:szCs w:val="20"/>
                <w:lang w:val="en-US"/>
              </w:rPr>
            </w:pPr>
            <w:r w:rsidRPr="003E3B8A">
              <w:rPr>
                <w:rFonts w:ascii="Calibri" w:eastAsia="NotoSans" w:hAnsi="Calibri" w:cs="NotoSans"/>
                <w:b/>
                <w:sz w:val="20"/>
                <w:szCs w:val="20"/>
                <w:lang w:val="en-US"/>
              </w:rPr>
              <w:t>H319</w:t>
            </w:r>
            <w:r w:rsidRPr="003E3B8A">
              <w:rPr>
                <w:rFonts w:ascii="Calibri" w:eastAsia="NotoSans" w:hAnsi="Calibri" w:cs="NotoSans"/>
                <w:sz w:val="20"/>
                <w:szCs w:val="20"/>
                <w:lang w:val="en-US"/>
              </w:rPr>
              <w:t xml:space="preserve">  Causes serious eye irritation.</w:t>
            </w:r>
          </w:p>
          <w:p w:rsidR="00FD7C7D" w:rsidRPr="00CD6F58" w:rsidRDefault="00FD7C7D" w:rsidP="00EA5D26">
            <w:pPr>
              <w:autoSpaceDE w:val="0"/>
              <w:autoSpaceDN w:val="0"/>
              <w:adjustRightInd w:val="0"/>
              <w:rPr>
                <w:rFonts w:ascii="Calibri" w:eastAsia="NotoSans" w:hAnsi="Calibri" w:cs="NotoSans"/>
                <w:sz w:val="20"/>
                <w:szCs w:val="20"/>
                <w:lang w:val="en-US"/>
              </w:rPr>
            </w:pPr>
            <w:r w:rsidRPr="00CD6F58">
              <w:rPr>
                <w:rFonts w:ascii="Calibri" w:eastAsia="NotoSans" w:hAnsi="Calibri" w:cs="NotoSans"/>
                <w:b/>
                <w:sz w:val="20"/>
                <w:szCs w:val="20"/>
                <w:lang w:val="en-US"/>
              </w:rPr>
              <w:t>H336</w:t>
            </w:r>
            <w:r>
              <w:rPr>
                <w:rFonts w:ascii="Calibri" w:eastAsia="NotoSans" w:hAnsi="Calibri" w:cs="NotoSans"/>
                <w:b/>
                <w:sz w:val="20"/>
                <w:szCs w:val="20"/>
                <w:lang w:val="en-US"/>
              </w:rPr>
              <w:t xml:space="preserve">   </w:t>
            </w:r>
            <w:r>
              <w:rPr>
                <w:rFonts w:ascii="Calibri" w:eastAsia="NotoSans" w:hAnsi="Calibri" w:cs="NotoSans"/>
                <w:sz w:val="20"/>
                <w:szCs w:val="20"/>
                <w:lang w:val="en-US"/>
              </w:rPr>
              <w:t>May cause drowsiness or dizziness.</w:t>
            </w:r>
          </w:p>
          <w:p w:rsidR="00FD7C7D" w:rsidRPr="009F26A5" w:rsidRDefault="00FD7C7D" w:rsidP="00EA5D26">
            <w:pPr>
              <w:rPr>
                <w:rFonts w:ascii="Calibri" w:eastAsia="TTA2036328t00" w:hAnsi="Calibri" w:cs="Arial"/>
                <w:sz w:val="20"/>
                <w:szCs w:val="20"/>
                <w:lang w:val="en-GB"/>
              </w:rPr>
            </w:pPr>
            <w:r w:rsidRPr="00452B70">
              <w:rPr>
                <w:rFonts w:ascii="Calibri" w:hAnsi="Calibri" w:cs="Arial"/>
                <w:b/>
                <w:sz w:val="20"/>
                <w:szCs w:val="20"/>
                <w:shd w:val="clear" w:color="auto" w:fill="FFFFFF"/>
                <w:lang w:val="en-GB"/>
              </w:rPr>
              <w:t>Abbreviations and Acronyms</w:t>
            </w:r>
            <w:smartTag w:uri="urn:schemas-microsoft-com:office:smarttags" w:element="PlaceType">
              <w:r w:rsidRPr="00452B70">
                <w:rPr>
                  <w:rFonts w:ascii="Calibri" w:hAnsi="Calibri" w:cs="Arial"/>
                  <w:b/>
                  <w:sz w:val="20"/>
                  <w:szCs w:val="20"/>
                  <w:shd w:val="clear" w:color="auto" w:fill="FFFFFF"/>
                  <w:lang w:val="en-GB"/>
                </w:rPr>
                <w:t>:</w:t>
              </w:r>
            </w:smartTag>
            <w:r w:rsidRPr="00452B70">
              <w:rPr>
                <w:rFonts w:ascii="Calibri" w:hAnsi="Calibri" w:cs="Arial"/>
                <w:sz w:val="20"/>
                <w:szCs w:val="20"/>
                <w:shd w:val="clear" w:color="auto" w:fill="FFFFFF"/>
                <w:lang w:val="en-GB"/>
              </w:rPr>
              <w:t xml:space="preserve">  </w:t>
            </w:r>
            <w:r w:rsidRPr="00452B70">
              <w:rPr>
                <w:rFonts w:ascii="Calibri" w:hAnsi="Calibri" w:cs="Arial"/>
                <w:sz w:val="20"/>
                <w:szCs w:val="20"/>
                <w:lang w:val="en-GB"/>
              </w:rPr>
              <w:t xml:space="preserve">  </w:t>
            </w:r>
          </w:p>
          <w:p w:rsidR="00FD7C7D" w:rsidRPr="00452B70" w:rsidRDefault="00FD7C7D" w:rsidP="00EA5D26">
            <w:pPr>
              <w:autoSpaceDE w:val="0"/>
              <w:autoSpaceDN w:val="0"/>
              <w:adjustRightInd w:val="0"/>
              <w:jc w:val="both"/>
              <w:rPr>
                <w:rFonts w:ascii="Calibri" w:hAnsi="Calibri" w:cs="Arial"/>
                <w:sz w:val="20"/>
                <w:szCs w:val="20"/>
                <w:lang w:val="en-GB"/>
              </w:rPr>
            </w:pPr>
            <w:r w:rsidRPr="00452B70">
              <w:rPr>
                <w:rFonts w:ascii="Calibri" w:hAnsi="Calibri" w:cs="Arial"/>
                <w:sz w:val="20"/>
                <w:szCs w:val="20"/>
                <w:lang w:val="en-GB"/>
              </w:rPr>
              <w:t xml:space="preserve">ADR: Accord </w:t>
            </w:r>
            <w:proofErr w:type="spellStart"/>
            <w:r w:rsidRPr="00452B70">
              <w:rPr>
                <w:rFonts w:ascii="Calibri" w:hAnsi="Calibri" w:cs="Arial"/>
                <w:sz w:val="20"/>
                <w:szCs w:val="20"/>
                <w:lang w:val="en-GB"/>
              </w:rPr>
              <w:t>européen</w:t>
            </w:r>
            <w:proofErr w:type="spellEnd"/>
            <w:r w:rsidRPr="00452B70">
              <w:rPr>
                <w:rFonts w:ascii="Calibri" w:hAnsi="Calibri" w:cs="Arial"/>
                <w:sz w:val="20"/>
                <w:szCs w:val="20"/>
                <w:lang w:val="en-GB"/>
              </w:rPr>
              <w:t xml:space="preserve"> sur le transport des </w:t>
            </w:r>
            <w:proofErr w:type="spellStart"/>
            <w:r w:rsidRPr="00452B70">
              <w:rPr>
                <w:rFonts w:ascii="Calibri" w:hAnsi="Calibri" w:cs="Arial"/>
                <w:sz w:val="20"/>
                <w:szCs w:val="20"/>
                <w:lang w:val="en-GB"/>
              </w:rPr>
              <w:t>marchandises</w:t>
            </w:r>
            <w:proofErr w:type="spellEnd"/>
            <w:r w:rsidRPr="00452B70">
              <w:rPr>
                <w:rFonts w:ascii="Calibri" w:hAnsi="Calibri" w:cs="Arial"/>
                <w:sz w:val="20"/>
                <w:szCs w:val="20"/>
                <w:lang w:val="en-GB"/>
              </w:rPr>
              <w:t xml:space="preserve"> </w:t>
            </w:r>
            <w:proofErr w:type="spellStart"/>
            <w:r w:rsidRPr="00452B70">
              <w:rPr>
                <w:rFonts w:ascii="Calibri" w:hAnsi="Calibri" w:cs="Arial"/>
                <w:sz w:val="20"/>
                <w:szCs w:val="20"/>
                <w:lang w:val="en-GB"/>
              </w:rPr>
              <w:t>dangereuses</w:t>
            </w:r>
            <w:proofErr w:type="spellEnd"/>
            <w:r w:rsidRPr="00452B70">
              <w:rPr>
                <w:rFonts w:ascii="Calibri" w:hAnsi="Calibri" w:cs="Arial"/>
                <w:sz w:val="20"/>
                <w:szCs w:val="20"/>
                <w:lang w:val="en-GB"/>
              </w:rPr>
              <w:t xml:space="preserve"> par Route (European Agreement concerning the International Carriage of Dangerous Goods by Road)</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 xml:space="preserve">RID: </w:t>
            </w:r>
            <w:proofErr w:type="spellStart"/>
            <w:r w:rsidRPr="00452B70">
              <w:rPr>
                <w:rFonts w:ascii="Calibri" w:hAnsi="Calibri" w:cs="Arial"/>
                <w:sz w:val="20"/>
                <w:szCs w:val="20"/>
                <w:lang w:val="en-GB"/>
              </w:rPr>
              <w:t>Règlement</w:t>
            </w:r>
            <w:proofErr w:type="spellEnd"/>
            <w:r w:rsidRPr="00452B70">
              <w:rPr>
                <w:rFonts w:ascii="Calibri" w:hAnsi="Calibri" w:cs="Arial"/>
                <w:sz w:val="20"/>
                <w:szCs w:val="20"/>
                <w:lang w:val="en-GB"/>
              </w:rPr>
              <w:t xml:space="preserve"> international </w:t>
            </w:r>
            <w:proofErr w:type="spellStart"/>
            <w:r w:rsidRPr="00452B70">
              <w:rPr>
                <w:rFonts w:ascii="Calibri" w:hAnsi="Calibri" w:cs="Arial"/>
                <w:sz w:val="20"/>
                <w:szCs w:val="20"/>
                <w:lang w:val="en-GB"/>
              </w:rPr>
              <w:t>concernant</w:t>
            </w:r>
            <w:proofErr w:type="spellEnd"/>
            <w:r w:rsidRPr="00452B70">
              <w:rPr>
                <w:rFonts w:ascii="Calibri" w:hAnsi="Calibri" w:cs="Arial"/>
                <w:sz w:val="20"/>
                <w:szCs w:val="20"/>
                <w:lang w:val="en-GB"/>
              </w:rPr>
              <w:t xml:space="preserve"> le transport des </w:t>
            </w:r>
            <w:proofErr w:type="spellStart"/>
            <w:r w:rsidRPr="00452B70">
              <w:rPr>
                <w:rFonts w:ascii="Calibri" w:hAnsi="Calibri" w:cs="Arial"/>
                <w:sz w:val="20"/>
                <w:szCs w:val="20"/>
                <w:lang w:val="en-GB"/>
              </w:rPr>
              <w:t>marchandises</w:t>
            </w:r>
            <w:proofErr w:type="spellEnd"/>
            <w:r w:rsidRPr="00452B70">
              <w:rPr>
                <w:rFonts w:ascii="Calibri" w:hAnsi="Calibri" w:cs="Arial"/>
                <w:sz w:val="20"/>
                <w:szCs w:val="20"/>
                <w:lang w:val="en-GB"/>
              </w:rPr>
              <w:t xml:space="preserve"> </w:t>
            </w:r>
            <w:proofErr w:type="spellStart"/>
            <w:r w:rsidRPr="00452B70">
              <w:rPr>
                <w:rFonts w:ascii="Calibri" w:hAnsi="Calibri" w:cs="Arial"/>
                <w:sz w:val="20"/>
                <w:szCs w:val="20"/>
                <w:lang w:val="en-GB"/>
              </w:rPr>
              <w:t>dangereuses</w:t>
            </w:r>
            <w:proofErr w:type="spellEnd"/>
            <w:r w:rsidRPr="00452B70">
              <w:rPr>
                <w:rFonts w:ascii="Calibri" w:hAnsi="Calibri" w:cs="Arial"/>
                <w:sz w:val="20"/>
                <w:szCs w:val="20"/>
                <w:lang w:val="en-GB"/>
              </w:rPr>
              <w:t xml:space="preserve"> par </w:t>
            </w:r>
            <w:proofErr w:type="spellStart"/>
            <w:r w:rsidRPr="00452B70">
              <w:rPr>
                <w:rFonts w:ascii="Calibri" w:hAnsi="Calibri" w:cs="Arial"/>
                <w:sz w:val="20"/>
                <w:szCs w:val="20"/>
                <w:lang w:val="en-GB"/>
              </w:rPr>
              <w:t>chemin</w:t>
            </w:r>
            <w:proofErr w:type="spellEnd"/>
            <w:r w:rsidRPr="00452B70">
              <w:rPr>
                <w:rFonts w:ascii="Calibri" w:hAnsi="Calibri" w:cs="Arial"/>
                <w:sz w:val="20"/>
                <w:szCs w:val="20"/>
                <w:lang w:val="en-GB"/>
              </w:rPr>
              <w:t xml:space="preserve"> de </w:t>
            </w:r>
            <w:proofErr w:type="spellStart"/>
            <w:r w:rsidRPr="00452B70">
              <w:rPr>
                <w:rFonts w:ascii="Calibri" w:hAnsi="Calibri" w:cs="Arial"/>
                <w:sz w:val="20"/>
                <w:szCs w:val="20"/>
                <w:lang w:val="en-GB"/>
              </w:rPr>
              <w:t>fer</w:t>
            </w:r>
            <w:proofErr w:type="spellEnd"/>
            <w:r w:rsidRPr="00452B70">
              <w:rPr>
                <w:rFonts w:ascii="Calibri" w:hAnsi="Calibri" w:cs="Arial"/>
                <w:sz w:val="20"/>
                <w:szCs w:val="20"/>
                <w:lang w:val="en-GB"/>
              </w:rPr>
              <w:t xml:space="preserve"> (Regulations Concerning the International Transport of Dangerous Goods by Rail)</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IMDG: International Maritime Code for Dangerous Goods</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IATA: International Air Transport Association</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IATA-DGR: Dangerous Goods Regulations by the "International Air Transport Association" (IATA)</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ICAO: International Civil Aviation Organization</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ICAO-TI: Technical Instructions by the "International Civil Aviation Organization" (ICAO)</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PP: Severe Marine Pollutant</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GHS: Globally Harmonized System of Classification and Labelling of Chemicals</w:t>
            </w:r>
          </w:p>
          <w:p w:rsidR="00FD7C7D" w:rsidRPr="00452B70" w:rsidRDefault="00FD7C7D" w:rsidP="00EA5D26">
            <w:pPr>
              <w:autoSpaceDE w:val="0"/>
              <w:autoSpaceDN w:val="0"/>
              <w:adjustRightInd w:val="0"/>
              <w:rPr>
                <w:rFonts w:ascii="Calibri" w:hAnsi="Calibri" w:cs="Arial"/>
                <w:sz w:val="20"/>
                <w:szCs w:val="20"/>
                <w:lang w:val="en-GB"/>
              </w:rPr>
            </w:pPr>
            <w:r w:rsidRPr="00452B70">
              <w:rPr>
                <w:rFonts w:ascii="Calibri" w:hAnsi="Calibri" w:cs="Arial"/>
                <w:sz w:val="20"/>
                <w:szCs w:val="20"/>
                <w:lang w:val="en-GB"/>
              </w:rPr>
              <w:t>EINECS: European Inventory of Existing Commercial Chemical Substances</w:t>
            </w:r>
          </w:p>
          <w:p w:rsidR="00FD7C7D" w:rsidRPr="00857157" w:rsidRDefault="00FD7C7D" w:rsidP="00EA5D26">
            <w:pPr>
              <w:autoSpaceDE w:val="0"/>
              <w:autoSpaceDN w:val="0"/>
              <w:adjustRightInd w:val="0"/>
              <w:rPr>
                <w:rFonts w:ascii="Calibri" w:eastAsia="NotoSans" w:hAnsi="Calibri" w:cs="NotoSans"/>
                <w:color w:val="000000"/>
                <w:sz w:val="18"/>
                <w:szCs w:val="18"/>
                <w:lang w:val="en-US"/>
              </w:rPr>
            </w:pPr>
            <w:r w:rsidRPr="00452B70">
              <w:rPr>
                <w:rFonts w:ascii="Calibri" w:hAnsi="Calibri" w:cs="Arial"/>
                <w:sz w:val="20"/>
                <w:szCs w:val="20"/>
                <w:lang w:val="en-GB"/>
              </w:rPr>
              <w:t>CAS: Chemical Abstracts Service (division of the American Chemical Society)</w:t>
            </w:r>
          </w:p>
        </w:tc>
      </w:tr>
      <w:tr w:rsidR="00FD7C7D" w:rsidRPr="00DB6398" w:rsidTr="00EA5D26">
        <w:tc>
          <w:tcPr>
            <w:tcW w:w="9360" w:type="dxa"/>
            <w:shd w:val="clear" w:color="auto" w:fill="auto"/>
          </w:tcPr>
          <w:p w:rsidR="00FD7C7D" w:rsidRPr="00DB6398" w:rsidRDefault="00FD7C7D" w:rsidP="00EA5D26">
            <w:pPr>
              <w:autoSpaceDE w:val="0"/>
              <w:autoSpaceDN w:val="0"/>
              <w:adjustRightInd w:val="0"/>
              <w:jc w:val="both"/>
              <w:rPr>
                <w:rFonts w:ascii="Calibri" w:hAnsi="Calibri" w:cs="Arial"/>
                <w:b/>
                <w:i/>
                <w:sz w:val="20"/>
                <w:szCs w:val="20"/>
                <w:lang w:val="en-GB"/>
              </w:rPr>
            </w:pPr>
            <w:r w:rsidRPr="00DB6398">
              <w:rPr>
                <w:rFonts w:ascii="Calibri" w:hAnsi="Calibri" w:cs="Arial"/>
                <w:b/>
                <w:i/>
                <w:sz w:val="20"/>
                <w:szCs w:val="20"/>
                <w:lang w:val="en-GB"/>
              </w:rPr>
              <w:t>Note to readers</w:t>
            </w:r>
          </w:p>
          <w:p w:rsidR="00FD7C7D" w:rsidRPr="00DB6398" w:rsidRDefault="00FD7C7D" w:rsidP="00EA5D26">
            <w:pPr>
              <w:autoSpaceDE w:val="0"/>
              <w:autoSpaceDN w:val="0"/>
              <w:adjustRightInd w:val="0"/>
              <w:jc w:val="both"/>
              <w:rPr>
                <w:rFonts w:ascii="Calibri" w:hAnsi="Calibri" w:cs="Arial"/>
                <w:i/>
                <w:sz w:val="20"/>
                <w:szCs w:val="20"/>
                <w:shd w:val="clear" w:color="auto" w:fill="FFFFFF"/>
                <w:lang w:val="en-GB"/>
              </w:rPr>
            </w:pPr>
            <w:r w:rsidRPr="00DB6398">
              <w:rPr>
                <w:rFonts w:ascii="Calibri" w:hAnsi="Calibri" w:cs="Arial"/>
                <w:i/>
                <w:sz w:val="20"/>
                <w:szCs w:val="20"/>
                <w:shd w:val="clear" w:color="auto" w:fill="FFFFFF"/>
                <w:lang w:val="en-GB"/>
              </w:rPr>
              <w:t xml:space="preserve">The information in this SDS is based on our current knowledge and the current legislation. </w:t>
            </w:r>
          </w:p>
          <w:p w:rsidR="00FD7C7D" w:rsidRPr="00CD6F58" w:rsidRDefault="00FD7C7D" w:rsidP="00FD7C7D">
            <w:pPr>
              <w:autoSpaceDE w:val="0"/>
              <w:autoSpaceDN w:val="0"/>
              <w:adjustRightInd w:val="0"/>
              <w:jc w:val="both"/>
              <w:rPr>
                <w:rFonts w:ascii="Calibri" w:hAnsi="Calibri" w:cs="Arial"/>
                <w:b/>
                <w:i/>
                <w:color w:val="FF0000"/>
                <w:sz w:val="20"/>
                <w:szCs w:val="20"/>
                <w:shd w:val="clear" w:color="auto" w:fill="FFFFFF"/>
                <w:lang w:val="en-GB"/>
              </w:rPr>
            </w:pPr>
            <w:r w:rsidRPr="00DB6398">
              <w:rPr>
                <w:rFonts w:ascii="Calibri" w:hAnsi="Calibri" w:cs="Arial"/>
                <w:i/>
                <w:sz w:val="20"/>
                <w:szCs w:val="20"/>
                <w:shd w:val="clear" w:color="auto" w:fill="FFFFFF"/>
                <w:lang w:val="en-GB"/>
              </w:rPr>
              <w:t xml:space="preserve">The product shall not, without first obtaining written Instructions for purposes other than those mentioned in Section 1 purpose </w:t>
            </w:r>
            <w:r w:rsidRPr="00DB6398">
              <w:rPr>
                <w:rFonts w:ascii="Calibri" w:hAnsi="Calibri" w:cs="Arial"/>
                <w:i/>
                <w:sz w:val="20"/>
                <w:szCs w:val="20"/>
                <w:lang w:val="en-GB"/>
              </w:rPr>
              <w:t xml:space="preserve">be used. </w:t>
            </w:r>
            <w:r w:rsidRPr="00DB6398">
              <w:rPr>
                <w:rFonts w:ascii="Calibri" w:hAnsi="Calibri" w:cs="Arial"/>
                <w:i/>
                <w:sz w:val="20"/>
                <w:szCs w:val="20"/>
                <w:shd w:val="clear" w:color="auto" w:fill="FFFFFF"/>
                <w:lang w:val="en-GB"/>
              </w:rPr>
              <w:t>It is always the user's responsibility to ensure compliance with statutory</w:t>
            </w:r>
            <w:r w:rsidRPr="00DB6398">
              <w:rPr>
                <w:rFonts w:ascii="Calibri" w:hAnsi="Calibri" w:cs="Arial"/>
                <w:i/>
                <w:sz w:val="20"/>
                <w:szCs w:val="20"/>
                <w:shd w:val="clear" w:color="auto" w:fill="FFFFFF"/>
                <w:lang w:val="en-GB"/>
              </w:rPr>
              <w:br/>
            </w:r>
            <w:r w:rsidRPr="00DB6398">
              <w:rPr>
                <w:rFonts w:ascii="Calibri" w:hAnsi="Calibri" w:cs="Arial"/>
                <w:i/>
                <w:sz w:val="20"/>
                <w:szCs w:val="20"/>
                <w:lang w:val="en-GB"/>
              </w:rPr>
              <w:t xml:space="preserve">Provisions to ensure. The information in this Safety Data Sheet describing the </w:t>
            </w:r>
            <w:r w:rsidRPr="00DB6398">
              <w:rPr>
                <w:rFonts w:ascii="Calibri" w:hAnsi="Calibri" w:cs="Arial"/>
                <w:i/>
                <w:sz w:val="20"/>
                <w:szCs w:val="20"/>
                <w:shd w:val="clear" w:color="auto" w:fill="FFFFFF"/>
                <w:lang w:val="en-GB"/>
              </w:rPr>
              <w:t xml:space="preserve">safety requirements for our product. </w:t>
            </w:r>
            <w:r w:rsidRPr="00DB6398">
              <w:rPr>
                <w:rFonts w:ascii="Calibri" w:hAnsi="Calibri" w:cs="Arial"/>
                <w:i/>
                <w:sz w:val="20"/>
                <w:szCs w:val="20"/>
                <w:shd w:val="clear" w:color="auto" w:fill="FFFFFF"/>
                <w:lang w:val="en-GB"/>
              </w:rPr>
              <w:br/>
            </w:r>
          </w:p>
        </w:tc>
      </w:tr>
      <w:tr w:rsidR="00FD7C7D" w:rsidRPr="00CE2439" w:rsidTr="00EA5D26">
        <w:tc>
          <w:tcPr>
            <w:tcW w:w="9360" w:type="dxa"/>
            <w:shd w:val="clear" w:color="auto" w:fill="auto"/>
          </w:tcPr>
          <w:p w:rsidR="00FD7C7D" w:rsidRPr="00CE2439" w:rsidRDefault="00FD7C7D" w:rsidP="00EA5D26">
            <w:pPr>
              <w:autoSpaceDE w:val="0"/>
              <w:autoSpaceDN w:val="0"/>
              <w:adjustRightInd w:val="0"/>
              <w:rPr>
                <w:rFonts w:ascii="Calibri" w:hAnsi="Calibri" w:cs="Arial"/>
                <w:b/>
                <w:sz w:val="20"/>
                <w:szCs w:val="20"/>
                <w:lang w:val="en-GB"/>
              </w:rPr>
            </w:pPr>
            <w:r w:rsidRPr="00CE2439">
              <w:rPr>
                <w:rFonts w:ascii="Calibri" w:hAnsi="Calibri" w:cs="Arial"/>
                <w:b/>
                <w:sz w:val="20"/>
                <w:szCs w:val="20"/>
                <w:lang w:val="en-GB"/>
              </w:rPr>
              <w:t>Version: 1</w:t>
            </w:r>
          </w:p>
        </w:tc>
      </w:tr>
    </w:tbl>
    <w:p w:rsidR="00FD7C7D" w:rsidRDefault="00FD7C7D" w:rsidP="00FD7C7D">
      <w:pPr>
        <w:rPr>
          <w:rFonts w:ascii="Calibri" w:hAnsi="Calibri" w:cs="Arial"/>
          <w:sz w:val="2"/>
          <w:szCs w:val="2"/>
          <w:lang w:val="en-GB"/>
        </w:rPr>
      </w:pPr>
    </w:p>
    <w:p w:rsidR="00FD7C7D" w:rsidRDefault="00FD7C7D" w:rsidP="00FD7C7D">
      <w:pPr>
        <w:rPr>
          <w:rFonts w:ascii="Calibri" w:hAnsi="Calibri" w:cs="Arial"/>
          <w:sz w:val="2"/>
          <w:szCs w:val="2"/>
          <w:lang w:val="en-GB"/>
        </w:rPr>
      </w:pPr>
    </w:p>
    <w:p w:rsidR="00FD7C7D" w:rsidRDefault="00FD7C7D" w:rsidP="00FD7C7D">
      <w:pPr>
        <w:rPr>
          <w:rFonts w:ascii="Calibri" w:hAnsi="Calibri" w:cs="Arial"/>
          <w:sz w:val="2"/>
          <w:szCs w:val="2"/>
          <w:lang w:val="en-GB"/>
        </w:rPr>
      </w:pPr>
    </w:p>
    <w:p w:rsidR="00FD7C7D" w:rsidRDefault="00FD7C7D" w:rsidP="00FD7C7D">
      <w:pPr>
        <w:rPr>
          <w:rFonts w:ascii="Calibri" w:hAnsi="Calibri" w:cs="Arial"/>
          <w:sz w:val="2"/>
          <w:szCs w:val="2"/>
          <w:lang w:val="en-GB"/>
        </w:rPr>
      </w:pPr>
    </w:p>
    <w:p w:rsidR="00FD7C7D" w:rsidRPr="00B9699F" w:rsidRDefault="00FD7C7D" w:rsidP="00FD7C7D">
      <w:pPr>
        <w:rPr>
          <w:rFonts w:ascii="Calibri" w:hAnsi="Calibri" w:cs="Arial"/>
          <w:sz w:val="20"/>
          <w:szCs w:val="20"/>
          <w:lang w:val="en-US"/>
        </w:rPr>
      </w:pPr>
      <w:r w:rsidRPr="00B9699F">
        <w:rPr>
          <w:rFonts w:ascii="Calibri" w:eastAsia="NotoSans" w:hAnsi="Calibri" w:cs="NotoSans"/>
          <w:sz w:val="20"/>
          <w:szCs w:val="20"/>
          <w:lang w:val="en-US"/>
        </w:rPr>
        <w:t xml:space="preserve"> </w:t>
      </w:r>
    </w:p>
    <w:p w:rsidR="00811A7F" w:rsidRDefault="00811A7F"/>
    <w:sectPr w:rsidR="00811A7F">
      <w:headerReference w:type="even" r:id="rId13"/>
      <w:headerReference w:type="default" r:id="rId14"/>
      <w:footerReference w:type="even" r:id="rId15"/>
      <w:footerReference w:type="default" r:id="rId16"/>
      <w:pgSz w:w="11906" w:h="16838"/>
      <w:pgMar w:top="964" w:right="1418" w:bottom="119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A22" w:rsidRDefault="007E4A22">
      <w:r>
        <w:separator/>
      </w:r>
    </w:p>
  </w:endnote>
  <w:endnote w:type="continuationSeparator" w:id="0">
    <w:p w:rsidR="007E4A22" w:rsidRDefault="007E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otoSans">
    <w:altName w:val="MS Mincho"/>
    <w:panose1 w:val="00000000000000000000"/>
    <w:charset w:val="80"/>
    <w:family w:val="auto"/>
    <w:notTrueType/>
    <w:pitch w:val="default"/>
    <w:sig w:usb0="00000001" w:usb1="08070000" w:usb2="00000010" w:usb3="00000000" w:csb0="00020000" w:csb1="00000000"/>
  </w:font>
  <w:font w:name="TTA2036328t00">
    <w:altName w:val="Arial Unicode MS"/>
    <w:panose1 w:val="00000000000000000000"/>
    <w:charset w:val="80"/>
    <w:family w:val="auto"/>
    <w:notTrueType/>
    <w:pitch w:val="default"/>
    <w:sig w:usb0="00000001" w:usb1="08070000" w:usb2="00000010" w:usb3="00000000" w:csb0="00020000"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NotoSans-Bold">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55" w:rsidRDefault="00FD7C7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0C5155" w:rsidRDefault="007E4A2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55" w:rsidRDefault="00FD7C7D">
    <w:pPr>
      <w:pStyle w:val="Pidipagina"/>
      <w:rPr>
        <w:bCs/>
        <w:sz w:val="20"/>
      </w:rPr>
    </w:pPr>
    <w:r>
      <w:rPr>
        <w:bCs/>
        <w:sz w:val="20"/>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A22" w:rsidRDefault="007E4A22">
      <w:r>
        <w:separator/>
      </w:r>
    </w:p>
  </w:footnote>
  <w:footnote w:type="continuationSeparator" w:id="0">
    <w:p w:rsidR="007E4A22" w:rsidRDefault="007E4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55" w:rsidRDefault="00FD7C7D">
    <w:pPr>
      <w:pStyle w:val="Intestazione"/>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0C5155" w:rsidRDefault="007E4A2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70" w:type="dxa"/>
        <w:right w:w="70" w:type="dxa"/>
      </w:tblCellMar>
      <w:tblLook w:val="0000" w:firstRow="0" w:lastRow="0" w:firstColumn="0" w:lastColumn="0" w:noHBand="0" w:noVBand="0"/>
    </w:tblPr>
    <w:tblGrid>
      <w:gridCol w:w="3113"/>
      <w:gridCol w:w="3691"/>
      <w:gridCol w:w="2556"/>
    </w:tblGrid>
    <w:tr w:rsidR="000C5155" w:rsidRPr="00B14EE8" w:rsidTr="004C1714">
      <w:trPr>
        <w:cantSplit/>
      </w:trPr>
      <w:tc>
        <w:tcPr>
          <w:tcW w:w="6804" w:type="dxa"/>
          <w:gridSpan w:val="2"/>
          <w:shd w:val="clear" w:color="auto" w:fill="auto"/>
        </w:tcPr>
        <w:p w:rsidR="000C5155" w:rsidRPr="00585E39" w:rsidRDefault="00FD7C7D" w:rsidP="003A588A">
          <w:pPr>
            <w:pStyle w:val="Titolo8"/>
            <w:spacing w:before="60"/>
            <w:jc w:val="center"/>
            <w:rPr>
              <w:rFonts w:ascii="Calibri" w:hAnsi="Calibri" w:cs="Arial"/>
              <w:sz w:val="10"/>
              <w:szCs w:val="10"/>
              <w:lang w:val="de-DE"/>
            </w:rPr>
          </w:pPr>
          <w:r w:rsidRPr="00585E39">
            <w:rPr>
              <w:rFonts w:ascii="Calibri" w:hAnsi="Calibri" w:cs="Arial"/>
              <w:sz w:val="10"/>
              <w:szCs w:val="10"/>
              <w:lang w:val="de-DE"/>
            </w:rPr>
            <w:t xml:space="preserve">     </w:t>
          </w:r>
        </w:p>
        <w:p w:rsidR="000C5155" w:rsidRPr="00585E39" w:rsidRDefault="00FD7C7D" w:rsidP="003A588A">
          <w:pPr>
            <w:pStyle w:val="Titolo8"/>
            <w:spacing w:before="60"/>
            <w:jc w:val="center"/>
            <w:rPr>
              <w:rFonts w:ascii="Calibri" w:hAnsi="Calibri" w:cs="Arial"/>
              <w:sz w:val="28"/>
              <w:szCs w:val="28"/>
              <w:lang w:val="de-DE"/>
            </w:rPr>
          </w:pPr>
          <w:r w:rsidRPr="00585E39">
            <w:rPr>
              <w:rFonts w:ascii="Calibri" w:hAnsi="Calibri" w:cs="Arial"/>
              <w:sz w:val="28"/>
              <w:szCs w:val="28"/>
              <w:lang w:val="de-DE"/>
            </w:rPr>
            <w:t>SAFETY DATA SHEET</w:t>
          </w:r>
        </w:p>
        <w:p w:rsidR="000C5155" w:rsidRPr="00585E39" w:rsidRDefault="00FD7C7D" w:rsidP="00EF28A5">
          <w:pPr>
            <w:pStyle w:val="NormaleWeb"/>
            <w:spacing w:before="0" w:beforeAutospacing="0" w:after="0"/>
            <w:ind w:right="-295"/>
            <w:rPr>
              <w:rFonts w:ascii="Calibri" w:hAnsi="Calibri" w:cs="Arial"/>
              <w:bCs/>
              <w:sz w:val="20"/>
              <w:szCs w:val="20"/>
              <w:lang w:val="en-US"/>
            </w:rPr>
          </w:pPr>
          <w:r w:rsidRPr="00585E39">
            <w:rPr>
              <w:rFonts w:ascii="Calibri" w:hAnsi="Calibri" w:cs="Arial"/>
              <w:sz w:val="20"/>
              <w:szCs w:val="20"/>
              <w:lang w:val="en-US"/>
            </w:rPr>
            <w:t xml:space="preserve">                                      </w:t>
          </w:r>
          <w:r>
            <w:rPr>
              <w:rFonts w:ascii="Calibri" w:hAnsi="Calibri" w:cs="Arial"/>
              <w:sz w:val="20"/>
              <w:szCs w:val="20"/>
              <w:lang w:val="en-US"/>
            </w:rPr>
            <w:t xml:space="preserve">            </w:t>
          </w:r>
          <w:r w:rsidRPr="00585E39">
            <w:rPr>
              <w:rFonts w:ascii="Calibri" w:hAnsi="Calibri" w:cs="Arial"/>
              <w:sz w:val="20"/>
              <w:szCs w:val="20"/>
              <w:lang w:val="en-US"/>
            </w:rPr>
            <w:t>According to 830/2015/EC</w:t>
          </w:r>
        </w:p>
      </w:tc>
      <w:tc>
        <w:tcPr>
          <w:tcW w:w="2556" w:type="dxa"/>
          <w:shd w:val="clear" w:color="auto" w:fill="auto"/>
        </w:tcPr>
        <w:p w:rsidR="000C5155" w:rsidRPr="00585E39" w:rsidRDefault="00FD7C7D" w:rsidP="00B02B13">
          <w:pPr>
            <w:tabs>
              <w:tab w:val="left" w:pos="1050"/>
              <w:tab w:val="center" w:pos="1280"/>
            </w:tabs>
            <w:jc w:val="center"/>
            <w:outlineLvl w:val="7"/>
            <w:rPr>
              <w:rFonts w:ascii="Calibri" w:hAnsi="Calibri" w:cs="Arial"/>
              <w:b/>
              <w:sz w:val="19"/>
              <w:szCs w:val="19"/>
            </w:rPr>
          </w:pPr>
          <w:r>
            <w:rPr>
              <w:rFonts w:ascii="Calibri" w:hAnsi="Calibri" w:cs="Calibri"/>
              <w:noProof/>
              <w:lang w:val="it-IT" w:eastAsia="it-IT"/>
            </w:rPr>
            <w:drawing>
              <wp:inline distT="0" distB="0" distL="0" distR="0">
                <wp:extent cx="1504950" cy="5524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552450"/>
                        </a:xfrm>
                        <a:prstGeom prst="rect">
                          <a:avLst/>
                        </a:prstGeom>
                        <a:noFill/>
                        <a:ln>
                          <a:noFill/>
                        </a:ln>
                      </pic:spPr>
                    </pic:pic>
                  </a:graphicData>
                </a:graphic>
              </wp:inline>
            </w:drawing>
          </w:r>
        </w:p>
      </w:tc>
    </w:tr>
    <w:tr w:rsidR="000C5155" w:rsidRPr="00863847" w:rsidTr="004C1714">
      <w:trPr>
        <w:cantSplit/>
      </w:trPr>
      <w:tc>
        <w:tcPr>
          <w:tcW w:w="9360" w:type="dxa"/>
          <w:gridSpan w:val="3"/>
          <w:shd w:val="clear" w:color="auto" w:fill="auto"/>
        </w:tcPr>
        <w:p w:rsidR="000C5155" w:rsidRPr="00585E39" w:rsidRDefault="00FD7C7D" w:rsidP="00CE24FD">
          <w:pPr>
            <w:spacing w:before="120" w:after="120"/>
            <w:jc w:val="center"/>
            <w:rPr>
              <w:rFonts w:ascii="Calibri" w:hAnsi="Calibri" w:cs="Arial"/>
              <w:b/>
              <w:lang w:val="en-US"/>
            </w:rPr>
          </w:pPr>
          <w:r>
            <w:rPr>
              <w:rFonts w:ascii="Calibri" w:hAnsi="Calibri" w:cs="Arial"/>
              <w:b/>
              <w:lang w:val="en-US"/>
            </w:rPr>
            <w:t>POLISH DILUENT</w:t>
          </w:r>
        </w:p>
      </w:tc>
    </w:tr>
    <w:tr w:rsidR="000C5155" w:rsidRPr="00D84393" w:rsidTr="004C1714">
      <w:trPr>
        <w:cantSplit/>
      </w:trPr>
      <w:tc>
        <w:tcPr>
          <w:tcW w:w="3113" w:type="dxa"/>
          <w:shd w:val="clear" w:color="auto" w:fill="auto"/>
        </w:tcPr>
        <w:p w:rsidR="000C5155" w:rsidRPr="00585E39" w:rsidRDefault="00FD7C7D" w:rsidP="00684E43">
          <w:pPr>
            <w:pStyle w:val="Intestazione"/>
            <w:rPr>
              <w:rFonts w:ascii="Calibri" w:hAnsi="Calibri" w:cs="Arial"/>
              <w:sz w:val="18"/>
              <w:szCs w:val="18"/>
            </w:rPr>
          </w:pPr>
          <w:proofErr w:type="spellStart"/>
          <w:r w:rsidRPr="00585E39">
            <w:rPr>
              <w:rFonts w:ascii="Calibri" w:hAnsi="Calibri" w:cs="Arial"/>
              <w:sz w:val="18"/>
              <w:szCs w:val="18"/>
              <w:lang w:val="de-DE"/>
            </w:rPr>
            <w:t>Printing</w:t>
          </w:r>
          <w:proofErr w:type="spellEnd"/>
          <w:r w:rsidRPr="00585E39">
            <w:rPr>
              <w:rFonts w:ascii="Calibri" w:hAnsi="Calibri" w:cs="Arial"/>
              <w:sz w:val="18"/>
              <w:szCs w:val="18"/>
              <w:lang w:val="de-DE"/>
            </w:rPr>
            <w:t xml:space="preserve"> </w:t>
          </w:r>
          <w:proofErr w:type="spellStart"/>
          <w:r w:rsidRPr="00585E39">
            <w:rPr>
              <w:rFonts w:ascii="Calibri" w:hAnsi="Calibri" w:cs="Arial"/>
              <w:sz w:val="18"/>
              <w:szCs w:val="18"/>
              <w:lang w:val="de-DE"/>
            </w:rPr>
            <w:t>date</w:t>
          </w:r>
          <w:proofErr w:type="spellEnd"/>
          <w:r w:rsidRPr="00585E39">
            <w:rPr>
              <w:rFonts w:ascii="Calibri" w:hAnsi="Calibri" w:cs="Arial"/>
              <w:sz w:val="18"/>
              <w:szCs w:val="18"/>
              <w:lang w:val="de-DE"/>
            </w:rPr>
            <w:t xml:space="preserve">:  </w:t>
          </w:r>
          <w:r>
            <w:rPr>
              <w:rFonts w:ascii="Calibri" w:hAnsi="Calibri" w:cs="Arial"/>
              <w:sz w:val="18"/>
              <w:szCs w:val="18"/>
              <w:lang w:val="de-DE"/>
            </w:rPr>
            <w:t>01.12</w:t>
          </w:r>
          <w:r w:rsidRPr="00585E39">
            <w:rPr>
              <w:rFonts w:ascii="Calibri" w:hAnsi="Calibri" w:cs="Arial"/>
              <w:sz w:val="18"/>
              <w:szCs w:val="18"/>
              <w:lang w:val="de-DE"/>
            </w:rPr>
            <w:t>.2016</w:t>
          </w:r>
        </w:p>
      </w:tc>
      <w:tc>
        <w:tcPr>
          <w:tcW w:w="3691" w:type="dxa"/>
          <w:shd w:val="clear" w:color="auto" w:fill="auto"/>
        </w:tcPr>
        <w:p w:rsidR="000C5155" w:rsidRPr="00585E39" w:rsidRDefault="00FD7C7D" w:rsidP="003A588A">
          <w:pPr>
            <w:pStyle w:val="Intestazione"/>
            <w:rPr>
              <w:rFonts w:ascii="Calibri" w:hAnsi="Calibri" w:cs="Arial"/>
              <w:bCs/>
              <w:sz w:val="18"/>
              <w:szCs w:val="18"/>
            </w:rPr>
          </w:pPr>
          <w:r w:rsidRPr="00585E39">
            <w:rPr>
              <w:rFonts w:ascii="Calibri" w:hAnsi="Calibri" w:cs="Arial"/>
              <w:sz w:val="18"/>
              <w:szCs w:val="18"/>
            </w:rPr>
            <w:t xml:space="preserve">Revision:    </w:t>
          </w:r>
        </w:p>
      </w:tc>
      <w:tc>
        <w:tcPr>
          <w:tcW w:w="2556" w:type="dxa"/>
          <w:shd w:val="clear" w:color="auto" w:fill="auto"/>
        </w:tcPr>
        <w:p w:rsidR="000C5155" w:rsidRPr="00585E39" w:rsidRDefault="00FD7C7D" w:rsidP="003A588A">
          <w:pPr>
            <w:pStyle w:val="Intestazione"/>
            <w:rPr>
              <w:rFonts w:ascii="Calibri" w:hAnsi="Calibri" w:cs="Arial"/>
              <w:bCs/>
              <w:sz w:val="18"/>
              <w:szCs w:val="18"/>
            </w:rPr>
          </w:pPr>
          <w:r w:rsidRPr="00585E39">
            <w:rPr>
              <w:rFonts w:ascii="Calibri" w:hAnsi="Calibri" w:cs="Arial"/>
              <w:bCs/>
              <w:sz w:val="18"/>
              <w:szCs w:val="18"/>
            </w:rPr>
            <w:t xml:space="preserve">Page: </w:t>
          </w:r>
          <w:r w:rsidRPr="00585E39">
            <w:rPr>
              <w:rStyle w:val="Numeropagina"/>
              <w:rFonts w:ascii="Calibri" w:hAnsi="Calibri" w:cs="Arial"/>
              <w:sz w:val="18"/>
              <w:szCs w:val="18"/>
            </w:rPr>
            <w:fldChar w:fldCharType="begin"/>
          </w:r>
          <w:r w:rsidRPr="00585E39">
            <w:rPr>
              <w:rStyle w:val="Numeropagina"/>
              <w:rFonts w:ascii="Calibri" w:hAnsi="Calibri" w:cs="Arial"/>
              <w:sz w:val="18"/>
              <w:szCs w:val="18"/>
            </w:rPr>
            <w:instrText xml:space="preserve"> PAGE </w:instrText>
          </w:r>
          <w:r w:rsidRPr="00585E39">
            <w:rPr>
              <w:rStyle w:val="Numeropagina"/>
              <w:rFonts w:ascii="Calibri" w:hAnsi="Calibri" w:cs="Arial"/>
              <w:sz w:val="18"/>
              <w:szCs w:val="18"/>
            </w:rPr>
            <w:fldChar w:fldCharType="separate"/>
          </w:r>
          <w:r w:rsidR="00785F61">
            <w:rPr>
              <w:rStyle w:val="Numeropagina"/>
              <w:rFonts w:ascii="Calibri" w:hAnsi="Calibri" w:cs="Arial"/>
              <w:noProof/>
              <w:sz w:val="18"/>
              <w:szCs w:val="18"/>
            </w:rPr>
            <w:t>1</w:t>
          </w:r>
          <w:r w:rsidRPr="00585E39">
            <w:rPr>
              <w:rStyle w:val="Numeropagina"/>
              <w:rFonts w:ascii="Calibri" w:hAnsi="Calibri" w:cs="Arial"/>
              <w:sz w:val="18"/>
              <w:szCs w:val="18"/>
            </w:rPr>
            <w:fldChar w:fldCharType="end"/>
          </w:r>
          <w:r w:rsidRPr="00585E39">
            <w:rPr>
              <w:rStyle w:val="Numeropagina"/>
              <w:rFonts w:ascii="Calibri" w:hAnsi="Calibri" w:cs="Arial"/>
              <w:sz w:val="18"/>
              <w:szCs w:val="18"/>
            </w:rPr>
            <w:t>/</w:t>
          </w:r>
          <w:r w:rsidRPr="00585E39">
            <w:rPr>
              <w:rStyle w:val="Numeropagina"/>
              <w:rFonts w:ascii="Calibri" w:hAnsi="Calibri" w:cs="Arial"/>
              <w:sz w:val="18"/>
              <w:szCs w:val="18"/>
            </w:rPr>
            <w:fldChar w:fldCharType="begin"/>
          </w:r>
          <w:r w:rsidRPr="00585E39">
            <w:rPr>
              <w:rStyle w:val="Numeropagina"/>
              <w:rFonts w:ascii="Calibri" w:hAnsi="Calibri" w:cs="Arial"/>
              <w:sz w:val="18"/>
              <w:szCs w:val="18"/>
            </w:rPr>
            <w:instrText xml:space="preserve"> NUMPAGES </w:instrText>
          </w:r>
          <w:r w:rsidRPr="00585E39">
            <w:rPr>
              <w:rStyle w:val="Numeropagina"/>
              <w:rFonts w:ascii="Calibri" w:hAnsi="Calibri" w:cs="Arial"/>
              <w:sz w:val="18"/>
              <w:szCs w:val="18"/>
            </w:rPr>
            <w:fldChar w:fldCharType="separate"/>
          </w:r>
          <w:r w:rsidR="00785F61">
            <w:rPr>
              <w:rStyle w:val="Numeropagina"/>
              <w:rFonts w:ascii="Calibri" w:hAnsi="Calibri" w:cs="Arial"/>
              <w:noProof/>
              <w:sz w:val="18"/>
              <w:szCs w:val="18"/>
            </w:rPr>
            <w:t>8</w:t>
          </w:r>
          <w:r w:rsidRPr="00585E39">
            <w:rPr>
              <w:rStyle w:val="Numeropagina"/>
              <w:rFonts w:ascii="Calibri" w:hAnsi="Calibri" w:cs="Arial"/>
              <w:sz w:val="18"/>
              <w:szCs w:val="18"/>
            </w:rPr>
            <w:fldChar w:fldCharType="end"/>
          </w:r>
        </w:p>
      </w:tc>
    </w:tr>
  </w:tbl>
  <w:p w:rsidR="000C5155" w:rsidRPr="00212D63" w:rsidRDefault="007E4A22" w:rsidP="00212D63">
    <w:pPr>
      <w:pStyle w:val="Intestazione"/>
      <w:rPr>
        <w:sz w:val="16"/>
        <w:szCs w:val="16"/>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D2C"/>
    <w:multiLevelType w:val="hybridMultilevel"/>
    <w:tmpl w:val="07BC2998"/>
    <w:lvl w:ilvl="0" w:tplc="3C7492FE">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nsid w:val="34D91CD1"/>
    <w:multiLevelType w:val="hybridMultilevel"/>
    <w:tmpl w:val="82D479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57052706"/>
    <w:multiLevelType w:val="hybridMultilevel"/>
    <w:tmpl w:val="A72A69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6B0E54C2"/>
    <w:multiLevelType w:val="hybridMultilevel"/>
    <w:tmpl w:val="2FCAB2B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7B44440D"/>
    <w:multiLevelType w:val="hybridMultilevel"/>
    <w:tmpl w:val="ADF4FC6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7FC03D7B"/>
    <w:multiLevelType w:val="hybridMultilevel"/>
    <w:tmpl w:val="8A66098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7D"/>
    <w:rsid w:val="003A1FF3"/>
    <w:rsid w:val="004615D9"/>
    <w:rsid w:val="00785F61"/>
    <w:rsid w:val="007E4A22"/>
    <w:rsid w:val="00811A7F"/>
    <w:rsid w:val="00FD7C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7C7D"/>
    <w:pPr>
      <w:spacing w:after="0" w:line="240" w:lineRule="auto"/>
    </w:pPr>
    <w:rPr>
      <w:rFonts w:ascii="Times New Roman" w:eastAsia="Times New Roman" w:hAnsi="Times New Roman" w:cs="Times New Roman"/>
      <w:sz w:val="24"/>
      <w:szCs w:val="24"/>
      <w:lang w:val="pl-PL" w:eastAsia="pl-PL"/>
    </w:rPr>
  </w:style>
  <w:style w:type="paragraph" w:styleId="Titolo8">
    <w:name w:val="heading 8"/>
    <w:basedOn w:val="Normale"/>
    <w:next w:val="Normale"/>
    <w:link w:val="Titolo8Carattere"/>
    <w:qFormat/>
    <w:rsid w:val="00FD7C7D"/>
    <w:pPr>
      <w:keepNext/>
      <w:jc w:val="both"/>
      <w:outlineLvl w:val="7"/>
    </w:pPr>
    <w:rPr>
      <w:b/>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D7C7D"/>
    <w:rPr>
      <w:rFonts w:ascii="Times New Roman" w:eastAsia="Times New Roman" w:hAnsi="Times New Roman" w:cs="Times New Roman"/>
      <w:b/>
      <w:sz w:val="23"/>
      <w:szCs w:val="24"/>
      <w:lang w:val="pl-PL" w:eastAsia="pl-PL"/>
    </w:rPr>
  </w:style>
  <w:style w:type="paragraph" w:styleId="Pidipagina">
    <w:name w:val="footer"/>
    <w:basedOn w:val="Normale"/>
    <w:link w:val="PidipaginaCarattere"/>
    <w:rsid w:val="00FD7C7D"/>
    <w:pPr>
      <w:tabs>
        <w:tab w:val="center" w:pos="4536"/>
        <w:tab w:val="right" w:pos="9072"/>
      </w:tabs>
    </w:pPr>
    <w:rPr>
      <w:szCs w:val="20"/>
      <w:lang w:val="x-none" w:eastAsia="x-none"/>
    </w:rPr>
  </w:style>
  <w:style w:type="character" w:customStyle="1" w:styleId="PidipaginaCarattere">
    <w:name w:val="Piè di pagina Carattere"/>
    <w:basedOn w:val="Carpredefinitoparagrafo"/>
    <w:link w:val="Pidipagina"/>
    <w:rsid w:val="00FD7C7D"/>
    <w:rPr>
      <w:rFonts w:ascii="Times New Roman" w:eastAsia="Times New Roman" w:hAnsi="Times New Roman" w:cs="Times New Roman"/>
      <w:sz w:val="24"/>
      <w:szCs w:val="20"/>
      <w:lang w:val="x-none" w:eastAsia="x-none"/>
    </w:rPr>
  </w:style>
  <w:style w:type="character" w:styleId="Numeropagina">
    <w:name w:val="page number"/>
    <w:basedOn w:val="Carpredefinitoparagrafo"/>
    <w:rsid w:val="00FD7C7D"/>
  </w:style>
  <w:style w:type="paragraph" w:styleId="Intestazione">
    <w:name w:val="header"/>
    <w:basedOn w:val="Normale"/>
    <w:link w:val="IntestazioneCarattere"/>
    <w:rsid w:val="00FD7C7D"/>
    <w:pPr>
      <w:tabs>
        <w:tab w:val="center" w:pos="4536"/>
        <w:tab w:val="right" w:pos="9072"/>
      </w:tabs>
    </w:pPr>
  </w:style>
  <w:style w:type="character" w:customStyle="1" w:styleId="IntestazioneCarattere">
    <w:name w:val="Intestazione Carattere"/>
    <w:basedOn w:val="Carpredefinitoparagrafo"/>
    <w:link w:val="Intestazione"/>
    <w:rsid w:val="00FD7C7D"/>
    <w:rPr>
      <w:rFonts w:ascii="Times New Roman" w:eastAsia="Times New Roman" w:hAnsi="Times New Roman" w:cs="Times New Roman"/>
      <w:sz w:val="24"/>
      <w:szCs w:val="24"/>
      <w:lang w:val="pl-PL" w:eastAsia="pl-PL"/>
    </w:rPr>
  </w:style>
  <w:style w:type="paragraph" w:styleId="NormaleWeb">
    <w:name w:val="Normal (Web)"/>
    <w:basedOn w:val="Normale"/>
    <w:rsid w:val="00FD7C7D"/>
    <w:pPr>
      <w:spacing w:before="100" w:beforeAutospacing="1" w:after="100" w:afterAutospacing="1"/>
    </w:pPr>
  </w:style>
  <w:style w:type="character" w:customStyle="1" w:styleId="shorttext">
    <w:name w:val="short_text"/>
    <w:basedOn w:val="Carpredefinitoparagrafo"/>
    <w:rsid w:val="00FD7C7D"/>
  </w:style>
  <w:style w:type="character" w:customStyle="1" w:styleId="hps">
    <w:name w:val="hps"/>
    <w:basedOn w:val="Carpredefinitoparagrafo"/>
    <w:rsid w:val="00FD7C7D"/>
  </w:style>
  <w:style w:type="character" w:styleId="Enfasigrassetto">
    <w:name w:val="Strong"/>
    <w:qFormat/>
    <w:rsid w:val="00FD7C7D"/>
    <w:rPr>
      <w:b/>
      <w:bCs/>
    </w:rPr>
  </w:style>
  <w:style w:type="character" w:customStyle="1" w:styleId="value">
    <w:name w:val="value"/>
    <w:basedOn w:val="Carpredefinitoparagrafo"/>
    <w:rsid w:val="00FD7C7D"/>
  </w:style>
  <w:style w:type="paragraph" w:styleId="Testofumetto">
    <w:name w:val="Balloon Text"/>
    <w:basedOn w:val="Normale"/>
    <w:link w:val="TestofumettoCarattere"/>
    <w:uiPriority w:val="99"/>
    <w:semiHidden/>
    <w:unhideWhenUsed/>
    <w:rsid w:val="00FD7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7C7D"/>
    <w:rPr>
      <w:rFonts w:ascii="Tahoma" w:eastAsia="Times New Roman" w:hAnsi="Tahoma" w:cs="Tahoma"/>
      <w:sz w:val="16"/>
      <w:szCs w:val="16"/>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7C7D"/>
    <w:pPr>
      <w:spacing w:after="0" w:line="240" w:lineRule="auto"/>
    </w:pPr>
    <w:rPr>
      <w:rFonts w:ascii="Times New Roman" w:eastAsia="Times New Roman" w:hAnsi="Times New Roman" w:cs="Times New Roman"/>
      <w:sz w:val="24"/>
      <w:szCs w:val="24"/>
      <w:lang w:val="pl-PL" w:eastAsia="pl-PL"/>
    </w:rPr>
  </w:style>
  <w:style w:type="paragraph" w:styleId="Titolo8">
    <w:name w:val="heading 8"/>
    <w:basedOn w:val="Normale"/>
    <w:next w:val="Normale"/>
    <w:link w:val="Titolo8Carattere"/>
    <w:qFormat/>
    <w:rsid w:val="00FD7C7D"/>
    <w:pPr>
      <w:keepNext/>
      <w:jc w:val="both"/>
      <w:outlineLvl w:val="7"/>
    </w:pPr>
    <w:rPr>
      <w:b/>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D7C7D"/>
    <w:rPr>
      <w:rFonts w:ascii="Times New Roman" w:eastAsia="Times New Roman" w:hAnsi="Times New Roman" w:cs="Times New Roman"/>
      <w:b/>
      <w:sz w:val="23"/>
      <w:szCs w:val="24"/>
      <w:lang w:val="pl-PL" w:eastAsia="pl-PL"/>
    </w:rPr>
  </w:style>
  <w:style w:type="paragraph" w:styleId="Pidipagina">
    <w:name w:val="footer"/>
    <w:basedOn w:val="Normale"/>
    <w:link w:val="PidipaginaCarattere"/>
    <w:rsid w:val="00FD7C7D"/>
    <w:pPr>
      <w:tabs>
        <w:tab w:val="center" w:pos="4536"/>
        <w:tab w:val="right" w:pos="9072"/>
      </w:tabs>
    </w:pPr>
    <w:rPr>
      <w:szCs w:val="20"/>
      <w:lang w:val="x-none" w:eastAsia="x-none"/>
    </w:rPr>
  </w:style>
  <w:style w:type="character" w:customStyle="1" w:styleId="PidipaginaCarattere">
    <w:name w:val="Piè di pagina Carattere"/>
    <w:basedOn w:val="Carpredefinitoparagrafo"/>
    <w:link w:val="Pidipagina"/>
    <w:rsid w:val="00FD7C7D"/>
    <w:rPr>
      <w:rFonts w:ascii="Times New Roman" w:eastAsia="Times New Roman" w:hAnsi="Times New Roman" w:cs="Times New Roman"/>
      <w:sz w:val="24"/>
      <w:szCs w:val="20"/>
      <w:lang w:val="x-none" w:eastAsia="x-none"/>
    </w:rPr>
  </w:style>
  <w:style w:type="character" w:styleId="Numeropagina">
    <w:name w:val="page number"/>
    <w:basedOn w:val="Carpredefinitoparagrafo"/>
    <w:rsid w:val="00FD7C7D"/>
  </w:style>
  <w:style w:type="paragraph" w:styleId="Intestazione">
    <w:name w:val="header"/>
    <w:basedOn w:val="Normale"/>
    <w:link w:val="IntestazioneCarattere"/>
    <w:rsid w:val="00FD7C7D"/>
    <w:pPr>
      <w:tabs>
        <w:tab w:val="center" w:pos="4536"/>
        <w:tab w:val="right" w:pos="9072"/>
      </w:tabs>
    </w:pPr>
  </w:style>
  <w:style w:type="character" w:customStyle="1" w:styleId="IntestazioneCarattere">
    <w:name w:val="Intestazione Carattere"/>
    <w:basedOn w:val="Carpredefinitoparagrafo"/>
    <w:link w:val="Intestazione"/>
    <w:rsid w:val="00FD7C7D"/>
    <w:rPr>
      <w:rFonts w:ascii="Times New Roman" w:eastAsia="Times New Roman" w:hAnsi="Times New Roman" w:cs="Times New Roman"/>
      <w:sz w:val="24"/>
      <w:szCs w:val="24"/>
      <w:lang w:val="pl-PL" w:eastAsia="pl-PL"/>
    </w:rPr>
  </w:style>
  <w:style w:type="paragraph" w:styleId="NormaleWeb">
    <w:name w:val="Normal (Web)"/>
    <w:basedOn w:val="Normale"/>
    <w:rsid w:val="00FD7C7D"/>
    <w:pPr>
      <w:spacing w:before="100" w:beforeAutospacing="1" w:after="100" w:afterAutospacing="1"/>
    </w:pPr>
  </w:style>
  <w:style w:type="character" w:customStyle="1" w:styleId="shorttext">
    <w:name w:val="short_text"/>
    <w:basedOn w:val="Carpredefinitoparagrafo"/>
    <w:rsid w:val="00FD7C7D"/>
  </w:style>
  <w:style w:type="character" w:customStyle="1" w:styleId="hps">
    <w:name w:val="hps"/>
    <w:basedOn w:val="Carpredefinitoparagrafo"/>
    <w:rsid w:val="00FD7C7D"/>
  </w:style>
  <w:style w:type="character" w:styleId="Enfasigrassetto">
    <w:name w:val="Strong"/>
    <w:qFormat/>
    <w:rsid w:val="00FD7C7D"/>
    <w:rPr>
      <w:b/>
      <w:bCs/>
    </w:rPr>
  </w:style>
  <w:style w:type="character" w:customStyle="1" w:styleId="value">
    <w:name w:val="value"/>
    <w:basedOn w:val="Carpredefinitoparagrafo"/>
    <w:rsid w:val="00FD7C7D"/>
  </w:style>
  <w:style w:type="paragraph" w:styleId="Testofumetto">
    <w:name w:val="Balloon Text"/>
    <w:basedOn w:val="Normale"/>
    <w:link w:val="TestofumettoCarattere"/>
    <w:uiPriority w:val="99"/>
    <w:semiHidden/>
    <w:unhideWhenUsed/>
    <w:rsid w:val="00FD7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7C7D"/>
    <w:rPr>
      <w:rFonts w:ascii="Tahoma" w:eastAsia="Times New Roman"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file:///\\ekosserwer\..\..\WINDOWS\Pulpit\Ministerstwo%20Infrastruktury_pliki\krzysz10.gi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2487</Words>
  <Characters>14182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ALFIO</dc:creator>
  <cp:lastModifiedBy>ARTEX</cp:lastModifiedBy>
  <cp:revision>5</cp:revision>
  <dcterms:created xsi:type="dcterms:W3CDTF">2016-12-13T11:18:00Z</dcterms:created>
  <dcterms:modified xsi:type="dcterms:W3CDTF">2017-11-07T16:50:00Z</dcterms:modified>
</cp:coreProperties>
</file>