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3CB" w:rsidRDefault="00A013CB" w:rsidP="00A013C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013CB" w:rsidRPr="00A013CB" w:rsidTr="00A013CB">
        <w:trPr>
          <w:trHeight w:val="240"/>
        </w:trPr>
        <w:tc>
          <w:tcPr>
            <w:tcW w:w="9638" w:type="dxa"/>
            <w:shd w:val="clear" w:color="auto" w:fill="auto"/>
            <w:vAlign w:val="center"/>
          </w:tcPr>
          <w:p w:rsidR="00A013CB" w:rsidRPr="00A013CB" w:rsidRDefault="00A013CB" w:rsidP="00A013CB">
            <w:pPr>
              <w:spacing w:after="0" w:line="240" w:lineRule="auto"/>
              <w:rPr>
                <w:rFonts w:ascii="Arial" w:hAnsi="Arial" w:cs="Arial"/>
                <w:b/>
                <w:sz w:val="18"/>
              </w:rPr>
            </w:pPr>
            <w:r>
              <w:rPr>
                <w:rFonts w:ascii="Arial" w:hAnsi="Arial" w:cs="Arial"/>
                <w:b/>
                <w:sz w:val="18"/>
              </w:rPr>
              <w:t>Scheda informativa</w:t>
            </w:r>
          </w:p>
        </w:tc>
      </w:tr>
      <w:tr w:rsidR="00A013CB" w:rsidRPr="00A013CB" w:rsidTr="00A013CB">
        <w:trPr>
          <w:trHeight w:val="240"/>
        </w:trPr>
        <w:tc>
          <w:tcPr>
            <w:tcW w:w="9638" w:type="dxa"/>
            <w:shd w:val="clear" w:color="auto" w:fill="auto"/>
            <w:vAlign w:val="center"/>
          </w:tcPr>
          <w:p w:rsidR="00A013CB" w:rsidRPr="00A013CB" w:rsidRDefault="00A013CB" w:rsidP="00A013CB">
            <w:pPr>
              <w:spacing w:after="0" w:line="240" w:lineRule="auto"/>
              <w:rPr>
                <w:rFonts w:ascii="Arial" w:hAnsi="Arial" w:cs="Arial"/>
                <w:sz w:val="18"/>
              </w:rPr>
            </w:pPr>
            <w:r>
              <w:rPr>
                <w:rFonts w:ascii="Arial" w:hAnsi="Arial" w:cs="Arial"/>
                <w:sz w:val="18"/>
              </w:rPr>
              <w:t>Scheda informativa del prodotto cosmetico</w:t>
            </w:r>
          </w:p>
        </w:tc>
      </w:tr>
    </w:tbl>
    <w:p w:rsidR="00A013CB" w:rsidRDefault="00A013CB" w:rsidP="00A013C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013CB" w:rsidRPr="00A013CB" w:rsidRDefault="00A013CB" w:rsidP="00AB1918">
            <w:pPr>
              <w:spacing w:after="0" w:line="240" w:lineRule="auto"/>
              <w:rPr>
                <w:rFonts w:ascii="Arial" w:hAnsi="Arial" w:cs="Arial"/>
                <w:sz w:val="18"/>
              </w:rPr>
            </w:pPr>
            <w:r>
              <w:rPr>
                <w:rFonts w:ascii="Arial" w:hAnsi="Arial" w:cs="Arial"/>
                <w:sz w:val="18"/>
              </w:rPr>
              <w:t>Maschera viso idratante pelli secche e disidratate - VIS008</w:t>
            </w:r>
            <w:r w:rsidR="00AB1918">
              <w:rPr>
                <w:rFonts w:ascii="Arial" w:hAnsi="Arial" w:cs="Arial"/>
                <w:sz w:val="18"/>
              </w:rPr>
              <w:t>D</w:t>
            </w: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Beauty2b srl, Via Polanga n.1, Foligno (PG).</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Andrea Pascucci</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0742 391000</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Aqua, Zinc oxide, Caprylic/capric triglyceride, Cetyl alcohol, Ethylhexyl stearate, Cetyl palmitate, Glycerin, Polysorbate 60, Butyrospermum parkii butter, Methyl gluceth-20, Sorbitan stearate, Sodium PCA, Phenoxyethanol, Dimethicone, Imidazolidinyl urea, Propylene glycol, Allantoin, Parfum, Ethylhexylglycerin, Retinyl palmitate, Sodium dehydroacetate, Tocopheryl acetate, Triticum vulgare germ oil, Tetrasodium glutamate diacetate, Sodium hyaluronate, PEG-40 hydrogenated castor oil, Polysorbate 20, Trideceth-9, Chamomilla recutita flower extract, Calendula officinalis flower extract, Malva sylvestris extract, CI 42051, Benzyl alcohol, Potassium sorbate, Lactic acid, Tocopherol</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Sono adatti tutti i mezzi antincendio comuni.</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013CB" w:rsidRDefault="00A013CB" w:rsidP="00A013CB">
            <w:pPr>
              <w:spacing w:after="0" w:line="240" w:lineRule="auto"/>
              <w:rPr>
                <w:rFonts w:ascii="Arial" w:hAnsi="Arial" w:cs="Arial"/>
                <w:sz w:val="18"/>
              </w:rPr>
            </w:pPr>
            <w:r>
              <w:rPr>
                <w:rFonts w:ascii="Arial" w:hAnsi="Arial" w:cs="Arial"/>
                <w:sz w:val="18"/>
              </w:rPr>
              <w:t xml:space="preserve"> </w:t>
            </w:r>
          </w:p>
          <w:p w:rsidR="00A013CB" w:rsidRDefault="00A013CB" w:rsidP="00A013C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013CB" w:rsidRPr="00A013CB" w:rsidRDefault="00A013CB" w:rsidP="00A013C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Prodotto stabile a temperatura ambiente.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013CB" w:rsidRDefault="00A013CB" w:rsidP="00A013CB">
            <w:pPr>
              <w:spacing w:after="0" w:line="240" w:lineRule="auto"/>
              <w:rPr>
                <w:rFonts w:ascii="Arial" w:hAnsi="Arial" w:cs="Arial"/>
                <w:sz w:val="18"/>
              </w:rPr>
            </w:pPr>
          </w:p>
          <w:p w:rsidR="00A013CB" w:rsidRDefault="00A013CB" w:rsidP="00A013C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013CB" w:rsidRDefault="00A013CB" w:rsidP="00A013CB">
            <w:pPr>
              <w:spacing w:after="0" w:line="240" w:lineRule="auto"/>
              <w:rPr>
                <w:rFonts w:ascii="Arial" w:hAnsi="Arial" w:cs="Arial"/>
                <w:sz w:val="18"/>
              </w:rPr>
            </w:pPr>
          </w:p>
          <w:p w:rsidR="00A013CB" w:rsidRPr="00A013CB" w:rsidRDefault="00A013CB" w:rsidP="00A013C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013CB" w:rsidRPr="00A013CB" w:rsidRDefault="00A013CB" w:rsidP="00A013C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23/12/2019</w:t>
            </w:r>
          </w:p>
        </w:tc>
      </w:tr>
    </w:tbl>
    <w:p w:rsidR="00A013CB" w:rsidRDefault="00A013CB" w:rsidP="00A013CB">
      <w:pPr>
        <w:spacing w:after="0" w:line="240" w:lineRule="auto"/>
        <w:rPr>
          <w:rFonts w:ascii="Arial" w:hAnsi="Arial" w:cs="Arial"/>
          <w:sz w:val="16"/>
        </w:rPr>
      </w:pPr>
    </w:p>
    <w:p w:rsidR="00A8388A" w:rsidRPr="00A013CB" w:rsidRDefault="00A8388A">
      <w:pPr>
        <w:rPr>
          <w:rFonts w:ascii="Arial" w:hAnsi="Arial" w:cs="Arial"/>
          <w:sz w:val="16"/>
        </w:rPr>
      </w:pPr>
    </w:p>
    <w:sectPr w:rsidR="00A8388A" w:rsidRPr="00A013CB" w:rsidSect="00A013C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47E" w:rsidRDefault="0037047E" w:rsidP="00A013CB">
      <w:pPr>
        <w:spacing w:after="0" w:line="240" w:lineRule="auto"/>
      </w:pPr>
      <w:r>
        <w:separator/>
      </w:r>
    </w:p>
  </w:endnote>
  <w:endnote w:type="continuationSeparator" w:id="1">
    <w:p w:rsidR="0037047E" w:rsidRDefault="0037047E" w:rsidP="00A013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013CB" w:rsidTr="00A013CB">
      <w:tc>
        <w:tcPr>
          <w:tcW w:w="9778" w:type="dxa"/>
          <w:shd w:val="clear" w:color="auto" w:fill="auto"/>
        </w:tcPr>
        <w:p w:rsidR="00A013CB" w:rsidRDefault="00A013CB" w:rsidP="00A013CB">
          <w:pPr>
            <w:pStyle w:val="Pidipagina"/>
            <w:rPr>
              <w:rFonts w:ascii="Arial" w:hAnsi="Arial" w:cs="Arial"/>
              <w:sz w:val="18"/>
            </w:rPr>
          </w:pPr>
        </w:p>
      </w:tc>
    </w:tr>
  </w:tbl>
  <w:p w:rsidR="00A013CB" w:rsidRPr="00A013CB" w:rsidRDefault="00A013C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47E" w:rsidRDefault="0037047E" w:rsidP="00A013CB">
      <w:pPr>
        <w:spacing w:after="0" w:line="240" w:lineRule="auto"/>
      </w:pPr>
      <w:r>
        <w:separator/>
      </w:r>
    </w:p>
  </w:footnote>
  <w:footnote w:type="continuationSeparator" w:id="1">
    <w:p w:rsidR="0037047E" w:rsidRDefault="0037047E" w:rsidP="00A013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013CB"/>
    <w:rsid w:val="00154F00"/>
    <w:rsid w:val="0037047E"/>
    <w:rsid w:val="00543907"/>
    <w:rsid w:val="006470A4"/>
    <w:rsid w:val="008428C9"/>
    <w:rsid w:val="00A013CB"/>
    <w:rsid w:val="00A8388A"/>
    <w:rsid w:val="00AB19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01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013CB"/>
  </w:style>
  <w:style w:type="paragraph" w:styleId="Pidipagina">
    <w:name w:val="footer"/>
    <w:basedOn w:val="Normale"/>
    <w:link w:val="PidipaginaCarattere"/>
    <w:uiPriority w:val="99"/>
    <w:semiHidden/>
    <w:unhideWhenUsed/>
    <w:rsid w:val="00A01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013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3</cp:revision>
  <dcterms:created xsi:type="dcterms:W3CDTF">2019-12-23T15:34:00Z</dcterms:created>
  <dcterms:modified xsi:type="dcterms:W3CDTF">2019-12-23T15:35:00Z</dcterms:modified>
</cp:coreProperties>
</file>